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FE28" w14:textId="77777777" w:rsidR="00C908E4" w:rsidRPr="00020F66" w:rsidRDefault="001A1ABB" w:rsidP="00C908E4">
      <w:pPr>
        <w:rPr>
          <w:rFonts w:asciiTheme="minorHAnsi" w:hAnsiTheme="minorHAnsi" w:cstheme="minorHAnsi"/>
          <w:noProof/>
          <w:sz w:val="24"/>
          <w:szCs w:val="24"/>
          <w:lang w:val="en-AU" w:eastAsia="en-AU"/>
        </w:rPr>
      </w:pPr>
      <w:r>
        <w:rPr>
          <w:noProof/>
          <w:lang w:val="en-AU" w:eastAsia="en-AU"/>
        </w:rPr>
        <w:drawing>
          <wp:inline distT="0" distB="0" distL="0" distR="0" wp14:anchorId="753F4A5C" wp14:editId="18149F44">
            <wp:extent cx="840828"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7839" cy="768353"/>
                    </a:xfrm>
                    <a:prstGeom prst="rect">
                      <a:avLst/>
                    </a:prstGeom>
                  </pic:spPr>
                </pic:pic>
              </a:graphicData>
            </a:graphic>
          </wp:inline>
        </w:drawing>
      </w:r>
    </w:p>
    <w:p w14:paraId="07BF619C" w14:textId="77777777" w:rsidR="007377B0" w:rsidRPr="00020F66" w:rsidRDefault="007377B0" w:rsidP="007377B0">
      <w:pPr>
        <w:spacing w:after="0"/>
        <w:jc w:val="center"/>
        <w:rPr>
          <w:rFonts w:asciiTheme="minorHAnsi" w:hAnsiTheme="minorHAnsi" w:cstheme="minorHAnsi"/>
          <w:b/>
          <w:sz w:val="24"/>
          <w:szCs w:val="24"/>
        </w:rPr>
      </w:pPr>
      <w:r w:rsidRPr="00020F66">
        <w:rPr>
          <w:rFonts w:asciiTheme="minorHAnsi" w:hAnsiTheme="minorHAnsi" w:cstheme="minorHAnsi"/>
          <w:b/>
          <w:sz w:val="24"/>
          <w:szCs w:val="24"/>
        </w:rPr>
        <w:t>Minutes of the Anzac Park Public School (APPS) P&amp;C Meeting</w:t>
      </w:r>
    </w:p>
    <w:p w14:paraId="54104F20" w14:textId="77777777" w:rsidR="007377B0" w:rsidRPr="00020F66" w:rsidRDefault="007377B0" w:rsidP="007377B0">
      <w:pPr>
        <w:spacing w:after="0"/>
        <w:ind w:right="379"/>
        <w:jc w:val="center"/>
        <w:rPr>
          <w:rFonts w:asciiTheme="minorHAnsi" w:hAnsiTheme="minorHAnsi" w:cstheme="minorHAnsi"/>
          <w:b/>
          <w:sz w:val="24"/>
          <w:szCs w:val="24"/>
        </w:rPr>
      </w:pPr>
      <w:r w:rsidRPr="00020F66">
        <w:rPr>
          <w:rFonts w:asciiTheme="minorHAnsi" w:hAnsiTheme="minorHAnsi" w:cstheme="minorHAnsi"/>
          <w:b/>
          <w:sz w:val="24"/>
          <w:szCs w:val="24"/>
        </w:rPr>
        <w:t>APPS Staffroom</w:t>
      </w:r>
    </w:p>
    <w:p w14:paraId="0B3473FD" w14:textId="3818CC96" w:rsidR="001972BA" w:rsidRPr="00020F66" w:rsidRDefault="007377B0" w:rsidP="007377B0">
      <w:pPr>
        <w:jc w:val="center"/>
        <w:rPr>
          <w:rFonts w:asciiTheme="minorHAnsi" w:hAnsiTheme="minorHAnsi" w:cstheme="minorHAnsi"/>
          <w:b/>
          <w:sz w:val="24"/>
          <w:szCs w:val="24"/>
        </w:rPr>
      </w:pPr>
      <w:r w:rsidRPr="00020F66">
        <w:rPr>
          <w:rFonts w:asciiTheme="minorHAnsi" w:hAnsiTheme="minorHAnsi" w:cstheme="minorHAnsi"/>
          <w:b/>
          <w:sz w:val="24"/>
          <w:szCs w:val="24"/>
        </w:rPr>
        <w:t xml:space="preserve">Tuesday </w:t>
      </w:r>
      <w:r w:rsidR="0079765F" w:rsidRPr="00020F66">
        <w:rPr>
          <w:rFonts w:asciiTheme="minorHAnsi" w:hAnsiTheme="minorHAnsi" w:cstheme="minorHAnsi"/>
          <w:b/>
          <w:sz w:val="24"/>
          <w:szCs w:val="24"/>
        </w:rPr>
        <w:t>9 August</w:t>
      </w:r>
      <w:r w:rsidRPr="00020F66">
        <w:rPr>
          <w:rFonts w:asciiTheme="minorHAnsi" w:hAnsiTheme="minorHAnsi" w:cstheme="minorHAnsi"/>
          <w:b/>
          <w:sz w:val="24"/>
          <w:szCs w:val="24"/>
        </w:rPr>
        <w:t xml:space="preserve"> 2022, 7pm</w:t>
      </w:r>
    </w:p>
    <w:tbl>
      <w:tblPr>
        <w:tblStyle w:val="TableGrid"/>
        <w:tblW w:w="9214"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694"/>
        <w:gridCol w:w="4677"/>
        <w:gridCol w:w="1843"/>
      </w:tblGrid>
      <w:tr w:rsidR="00AD0F3B" w:rsidRPr="00020F66" w14:paraId="3BBD0D2D" w14:textId="77777777" w:rsidTr="00AD0F3B">
        <w:tc>
          <w:tcPr>
            <w:tcW w:w="2694" w:type="dxa"/>
          </w:tcPr>
          <w:p w14:paraId="36A75FED" w14:textId="77777777" w:rsidR="00AD0F3B" w:rsidRPr="00020F66" w:rsidRDefault="00AD0F3B" w:rsidP="00AD0F3B">
            <w:pPr>
              <w:spacing w:after="0"/>
              <w:ind w:left="315" w:hanging="315"/>
              <w:rPr>
                <w:rFonts w:asciiTheme="minorHAnsi" w:hAnsiTheme="minorHAnsi" w:cstheme="minorHAnsi"/>
                <w:b/>
                <w:sz w:val="24"/>
                <w:szCs w:val="24"/>
              </w:rPr>
            </w:pPr>
            <w:r w:rsidRPr="00020F66">
              <w:rPr>
                <w:rFonts w:asciiTheme="minorHAnsi" w:hAnsiTheme="minorHAnsi" w:cstheme="minorHAnsi"/>
                <w:sz w:val="24"/>
                <w:szCs w:val="24"/>
              </w:rPr>
              <w:t>ATTENDANCE:</w:t>
            </w:r>
          </w:p>
        </w:tc>
        <w:tc>
          <w:tcPr>
            <w:tcW w:w="4677" w:type="dxa"/>
          </w:tcPr>
          <w:p w14:paraId="4E17E68E" w14:textId="77777777" w:rsidR="00AD0F3B" w:rsidRPr="00020F66" w:rsidRDefault="00AD0F3B" w:rsidP="00C34481">
            <w:pPr>
              <w:spacing w:after="0"/>
              <w:rPr>
                <w:rFonts w:asciiTheme="minorHAnsi" w:hAnsiTheme="minorHAnsi" w:cstheme="minorHAnsi"/>
                <w:sz w:val="24"/>
                <w:szCs w:val="24"/>
              </w:rPr>
            </w:pPr>
            <w:r w:rsidRPr="00020F66">
              <w:rPr>
                <w:rFonts w:asciiTheme="minorHAnsi" w:hAnsiTheme="minorHAnsi" w:cstheme="minorHAnsi"/>
                <w:sz w:val="24"/>
                <w:szCs w:val="24"/>
              </w:rPr>
              <w:t xml:space="preserve">Elissa (Lee) Auzins (LA) </w:t>
            </w:r>
          </w:p>
          <w:p w14:paraId="05F4BF2A" w14:textId="77777777" w:rsidR="00AD0F3B" w:rsidRPr="00020F66" w:rsidRDefault="00AD0F3B" w:rsidP="00C34481">
            <w:pPr>
              <w:spacing w:after="0"/>
              <w:rPr>
                <w:rFonts w:asciiTheme="minorHAnsi" w:hAnsiTheme="minorHAnsi" w:cstheme="minorHAnsi"/>
                <w:sz w:val="24"/>
                <w:szCs w:val="24"/>
              </w:rPr>
            </w:pPr>
            <w:r w:rsidRPr="00020F66">
              <w:rPr>
                <w:rFonts w:asciiTheme="minorHAnsi" w:hAnsiTheme="minorHAnsi" w:cstheme="minorHAnsi"/>
                <w:sz w:val="24"/>
                <w:szCs w:val="24"/>
              </w:rPr>
              <w:t>Ian Hindley (</w:t>
            </w:r>
            <w:r w:rsidRPr="00020F66">
              <w:rPr>
                <w:rFonts w:asciiTheme="minorHAnsi" w:hAnsiTheme="minorHAnsi" w:cstheme="minorHAnsi"/>
                <w:i/>
                <w:iCs/>
                <w:sz w:val="24"/>
                <w:szCs w:val="24"/>
              </w:rPr>
              <w:t>Treasurer</w:t>
            </w:r>
            <w:r w:rsidRPr="00020F66">
              <w:rPr>
                <w:rFonts w:asciiTheme="minorHAnsi" w:hAnsiTheme="minorHAnsi" w:cstheme="minorHAnsi"/>
                <w:sz w:val="24"/>
                <w:szCs w:val="24"/>
              </w:rPr>
              <w:t>)</w:t>
            </w:r>
          </w:p>
          <w:p w14:paraId="218B9F7F" w14:textId="2A6D67B7" w:rsidR="00AD0F3B" w:rsidRPr="00020F66" w:rsidRDefault="00AD0F3B" w:rsidP="00C34481">
            <w:pPr>
              <w:spacing w:after="0"/>
              <w:rPr>
                <w:rFonts w:asciiTheme="minorHAnsi" w:hAnsiTheme="minorHAnsi" w:cstheme="minorHAnsi"/>
                <w:i/>
                <w:iCs/>
                <w:sz w:val="24"/>
                <w:szCs w:val="24"/>
              </w:rPr>
            </w:pPr>
          </w:p>
        </w:tc>
        <w:tc>
          <w:tcPr>
            <w:tcW w:w="1843" w:type="dxa"/>
          </w:tcPr>
          <w:p w14:paraId="04729B50" w14:textId="77777777" w:rsidR="00AD0F3B" w:rsidRPr="00020F66" w:rsidRDefault="00AD0F3B" w:rsidP="00C34481">
            <w:pPr>
              <w:spacing w:after="0"/>
              <w:rPr>
                <w:rFonts w:asciiTheme="minorHAnsi" w:hAnsiTheme="minorHAnsi" w:cstheme="minorHAnsi"/>
                <w:bCs/>
                <w:sz w:val="24"/>
                <w:szCs w:val="24"/>
              </w:rPr>
            </w:pPr>
            <w:r w:rsidRPr="00020F66">
              <w:rPr>
                <w:rFonts w:asciiTheme="minorHAnsi" w:hAnsiTheme="minorHAnsi" w:cstheme="minorHAnsi"/>
                <w:bCs/>
                <w:sz w:val="24"/>
                <w:szCs w:val="24"/>
              </w:rPr>
              <w:t>Executive Team</w:t>
            </w:r>
          </w:p>
        </w:tc>
      </w:tr>
      <w:tr w:rsidR="00AD0F3B" w:rsidRPr="00020F66" w14:paraId="4C5AB8D5" w14:textId="77777777" w:rsidTr="00AD0F3B">
        <w:tc>
          <w:tcPr>
            <w:tcW w:w="2694" w:type="dxa"/>
          </w:tcPr>
          <w:p w14:paraId="5EAF4B44" w14:textId="77777777" w:rsidR="00AD0F3B" w:rsidRPr="00020F66" w:rsidRDefault="00AD0F3B" w:rsidP="00C34481">
            <w:pPr>
              <w:spacing w:after="0"/>
              <w:jc w:val="center"/>
              <w:rPr>
                <w:rFonts w:asciiTheme="minorHAnsi" w:hAnsiTheme="minorHAnsi" w:cstheme="minorHAnsi"/>
                <w:b/>
                <w:sz w:val="24"/>
                <w:szCs w:val="24"/>
              </w:rPr>
            </w:pPr>
          </w:p>
        </w:tc>
        <w:tc>
          <w:tcPr>
            <w:tcW w:w="4677" w:type="dxa"/>
          </w:tcPr>
          <w:p w14:paraId="05E75A54" w14:textId="77777777" w:rsidR="00AD0F3B" w:rsidRPr="00020F66" w:rsidRDefault="00AD0F3B" w:rsidP="00C34481">
            <w:pPr>
              <w:spacing w:after="0"/>
              <w:rPr>
                <w:rFonts w:asciiTheme="minorHAnsi" w:hAnsiTheme="minorHAnsi" w:cstheme="minorHAnsi"/>
                <w:sz w:val="24"/>
                <w:szCs w:val="24"/>
              </w:rPr>
            </w:pPr>
            <w:r w:rsidRPr="00020F66">
              <w:rPr>
                <w:rFonts w:asciiTheme="minorHAnsi" w:hAnsiTheme="minorHAnsi" w:cstheme="minorHAnsi"/>
                <w:sz w:val="24"/>
                <w:szCs w:val="24"/>
              </w:rPr>
              <w:t xml:space="preserve">Unity Taylor-Hill (UTH) </w:t>
            </w:r>
            <w:r w:rsidRPr="00020F66">
              <w:rPr>
                <w:rFonts w:asciiTheme="minorHAnsi" w:hAnsiTheme="minorHAnsi" w:cstheme="minorHAnsi"/>
                <w:i/>
                <w:iCs/>
                <w:sz w:val="24"/>
                <w:szCs w:val="24"/>
              </w:rPr>
              <w:t>(School Principal)</w:t>
            </w:r>
          </w:p>
          <w:p w14:paraId="17810E34" w14:textId="54E34FE9" w:rsidR="00AD0F3B" w:rsidRPr="00020F66" w:rsidRDefault="0079765F" w:rsidP="00C34481">
            <w:pPr>
              <w:spacing w:after="0"/>
              <w:rPr>
                <w:rFonts w:asciiTheme="minorHAnsi" w:hAnsiTheme="minorHAnsi" w:cstheme="minorHAnsi"/>
                <w:sz w:val="24"/>
                <w:szCs w:val="24"/>
              </w:rPr>
            </w:pPr>
            <w:r w:rsidRPr="00020F66">
              <w:rPr>
                <w:rFonts w:asciiTheme="minorHAnsi" w:hAnsiTheme="minorHAnsi" w:cstheme="minorHAnsi"/>
                <w:sz w:val="24"/>
                <w:szCs w:val="24"/>
              </w:rPr>
              <w:t>Amy Sackville</w:t>
            </w:r>
            <w:r w:rsidR="00AD0F3B" w:rsidRPr="00020F66">
              <w:rPr>
                <w:rFonts w:asciiTheme="minorHAnsi" w:hAnsiTheme="minorHAnsi" w:cstheme="minorHAnsi"/>
                <w:sz w:val="24"/>
                <w:szCs w:val="24"/>
              </w:rPr>
              <w:t xml:space="preserve"> </w:t>
            </w:r>
            <w:r w:rsidR="00AD0F3B" w:rsidRPr="00020F66">
              <w:rPr>
                <w:rFonts w:asciiTheme="minorHAnsi" w:hAnsiTheme="minorHAnsi" w:cstheme="minorHAnsi"/>
                <w:i/>
                <w:iCs/>
                <w:sz w:val="24"/>
                <w:szCs w:val="24"/>
              </w:rPr>
              <w:t>(Deputy Principal, Yrs.K-2)</w:t>
            </w:r>
          </w:p>
          <w:p w14:paraId="4D0A9185" w14:textId="5D7AEF78" w:rsidR="00AD0F3B" w:rsidRPr="00020F66" w:rsidRDefault="00AD0F3B" w:rsidP="00C34481">
            <w:pPr>
              <w:spacing w:after="0"/>
              <w:rPr>
                <w:rFonts w:asciiTheme="minorHAnsi" w:hAnsiTheme="minorHAnsi" w:cstheme="minorHAnsi"/>
                <w:sz w:val="24"/>
                <w:szCs w:val="24"/>
              </w:rPr>
            </w:pPr>
          </w:p>
        </w:tc>
        <w:tc>
          <w:tcPr>
            <w:tcW w:w="1843" w:type="dxa"/>
          </w:tcPr>
          <w:p w14:paraId="297D70BD" w14:textId="77777777" w:rsidR="00AD0F3B" w:rsidRPr="00020F66" w:rsidRDefault="00AD0F3B" w:rsidP="00C34481">
            <w:pPr>
              <w:spacing w:after="0"/>
              <w:rPr>
                <w:rFonts w:asciiTheme="minorHAnsi" w:hAnsiTheme="minorHAnsi" w:cstheme="minorHAnsi"/>
                <w:bCs/>
                <w:sz w:val="24"/>
                <w:szCs w:val="24"/>
              </w:rPr>
            </w:pPr>
            <w:r w:rsidRPr="00020F66">
              <w:rPr>
                <w:rFonts w:asciiTheme="minorHAnsi" w:hAnsiTheme="minorHAnsi" w:cstheme="minorHAnsi"/>
                <w:bCs/>
                <w:sz w:val="24"/>
                <w:szCs w:val="24"/>
              </w:rPr>
              <w:t>APPS Representatives</w:t>
            </w:r>
          </w:p>
        </w:tc>
      </w:tr>
      <w:tr w:rsidR="00AD0F3B" w:rsidRPr="00020F66" w14:paraId="4D812F64" w14:textId="77777777" w:rsidTr="00AD0F3B">
        <w:tc>
          <w:tcPr>
            <w:tcW w:w="2694" w:type="dxa"/>
            <w:tcBorders>
              <w:bottom w:val="single" w:sz="4" w:space="0" w:color="auto"/>
            </w:tcBorders>
          </w:tcPr>
          <w:p w14:paraId="4F71A9BB" w14:textId="77777777" w:rsidR="00AD0F3B" w:rsidRPr="00020F66" w:rsidRDefault="00AD0F3B" w:rsidP="00C34481">
            <w:pPr>
              <w:spacing w:after="0"/>
              <w:jc w:val="center"/>
              <w:rPr>
                <w:rFonts w:asciiTheme="minorHAnsi" w:hAnsiTheme="minorHAnsi" w:cstheme="minorHAnsi"/>
                <w:b/>
                <w:sz w:val="24"/>
                <w:szCs w:val="24"/>
              </w:rPr>
            </w:pPr>
          </w:p>
        </w:tc>
        <w:tc>
          <w:tcPr>
            <w:tcW w:w="4677" w:type="dxa"/>
            <w:tcBorders>
              <w:bottom w:val="single" w:sz="4" w:space="0" w:color="auto"/>
            </w:tcBorders>
          </w:tcPr>
          <w:p w14:paraId="1C0FF5B8" w14:textId="237965C8" w:rsidR="0079765F" w:rsidRPr="00020F66" w:rsidRDefault="0079765F" w:rsidP="00C34481">
            <w:pPr>
              <w:spacing w:after="0"/>
              <w:rPr>
                <w:rFonts w:asciiTheme="minorHAnsi" w:hAnsiTheme="minorHAnsi" w:cstheme="minorHAnsi"/>
                <w:i/>
                <w:iCs/>
                <w:sz w:val="24"/>
                <w:szCs w:val="24"/>
              </w:rPr>
            </w:pPr>
            <w:r w:rsidRPr="00020F66">
              <w:rPr>
                <w:rFonts w:asciiTheme="minorHAnsi" w:hAnsiTheme="minorHAnsi" w:cstheme="minorHAnsi"/>
                <w:i/>
                <w:iCs/>
                <w:sz w:val="24"/>
                <w:szCs w:val="24"/>
              </w:rPr>
              <w:t>Alison M</w:t>
            </w:r>
            <w:r w:rsidR="008A34CB" w:rsidRPr="00020F66">
              <w:rPr>
                <w:rFonts w:asciiTheme="minorHAnsi" w:hAnsiTheme="minorHAnsi" w:cstheme="minorHAnsi"/>
                <w:i/>
                <w:iCs/>
                <w:sz w:val="24"/>
                <w:szCs w:val="24"/>
              </w:rPr>
              <w:t>eyer</w:t>
            </w:r>
          </w:p>
          <w:p w14:paraId="22C746AB" w14:textId="77777777" w:rsidR="008A34CB" w:rsidRPr="00020F66" w:rsidRDefault="008A34CB" w:rsidP="00C34481">
            <w:pPr>
              <w:spacing w:after="0"/>
              <w:rPr>
                <w:rFonts w:asciiTheme="minorHAnsi" w:hAnsiTheme="minorHAnsi" w:cstheme="minorHAnsi"/>
                <w:i/>
                <w:iCs/>
                <w:sz w:val="24"/>
                <w:szCs w:val="24"/>
              </w:rPr>
            </w:pPr>
            <w:r w:rsidRPr="00020F66">
              <w:rPr>
                <w:rFonts w:asciiTheme="minorHAnsi" w:hAnsiTheme="minorHAnsi" w:cstheme="minorHAnsi"/>
                <w:i/>
                <w:iCs/>
                <w:sz w:val="24"/>
                <w:szCs w:val="24"/>
              </w:rPr>
              <w:t>Kathryn Allen</w:t>
            </w:r>
          </w:p>
          <w:p w14:paraId="708D9E6A" w14:textId="77777777" w:rsidR="00020F66" w:rsidRPr="00020F66" w:rsidRDefault="00020F66" w:rsidP="00C34481">
            <w:pPr>
              <w:spacing w:after="0"/>
              <w:rPr>
                <w:rFonts w:asciiTheme="minorHAnsi" w:hAnsiTheme="minorHAnsi" w:cstheme="minorHAnsi"/>
                <w:i/>
                <w:iCs/>
                <w:sz w:val="24"/>
                <w:szCs w:val="24"/>
              </w:rPr>
            </w:pPr>
            <w:r w:rsidRPr="00020F66">
              <w:rPr>
                <w:rFonts w:asciiTheme="minorHAnsi" w:hAnsiTheme="minorHAnsi" w:cstheme="minorHAnsi"/>
                <w:i/>
                <w:iCs/>
                <w:sz w:val="24"/>
                <w:szCs w:val="24"/>
              </w:rPr>
              <w:t xml:space="preserve">LS </w:t>
            </w:r>
            <w:proofErr w:type="spellStart"/>
            <w:r w:rsidRPr="00020F66">
              <w:rPr>
                <w:rFonts w:asciiTheme="minorHAnsi" w:hAnsiTheme="minorHAnsi" w:cstheme="minorHAnsi"/>
                <w:i/>
                <w:iCs/>
                <w:sz w:val="24"/>
                <w:szCs w:val="24"/>
              </w:rPr>
              <w:t>Swaininathan</w:t>
            </w:r>
            <w:proofErr w:type="spellEnd"/>
          </w:p>
          <w:p w14:paraId="4490BD65" w14:textId="5E3E0467" w:rsidR="00020F66" w:rsidRPr="00020F66" w:rsidRDefault="00020F66" w:rsidP="00C34481">
            <w:pPr>
              <w:spacing w:after="0"/>
              <w:rPr>
                <w:rFonts w:asciiTheme="minorHAnsi" w:hAnsiTheme="minorHAnsi" w:cstheme="minorHAnsi"/>
                <w:i/>
                <w:iCs/>
                <w:sz w:val="24"/>
                <w:szCs w:val="24"/>
              </w:rPr>
            </w:pPr>
            <w:proofErr w:type="spellStart"/>
            <w:r w:rsidRPr="00020F66">
              <w:rPr>
                <w:rFonts w:asciiTheme="minorHAnsi" w:hAnsiTheme="minorHAnsi" w:cstheme="minorHAnsi"/>
                <w:i/>
                <w:iCs/>
                <w:sz w:val="24"/>
                <w:szCs w:val="24"/>
              </w:rPr>
              <w:t>Velan</w:t>
            </w:r>
            <w:proofErr w:type="spellEnd"/>
            <w:r w:rsidRPr="00020F66">
              <w:rPr>
                <w:rFonts w:asciiTheme="minorHAnsi" w:hAnsiTheme="minorHAnsi" w:cstheme="minorHAnsi"/>
                <w:i/>
                <w:iCs/>
                <w:sz w:val="24"/>
                <w:szCs w:val="24"/>
              </w:rPr>
              <w:t xml:space="preserve"> </w:t>
            </w:r>
            <w:proofErr w:type="spellStart"/>
            <w:r w:rsidRPr="00020F66">
              <w:rPr>
                <w:rFonts w:asciiTheme="minorHAnsi" w:hAnsiTheme="minorHAnsi" w:cstheme="minorHAnsi"/>
                <w:i/>
                <w:iCs/>
                <w:sz w:val="24"/>
                <w:szCs w:val="24"/>
              </w:rPr>
              <w:t>Kanni</w:t>
            </w:r>
            <w:proofErr w:type="spellEnd"/>
            <w:r w:rsidRPr="00020F66">
              <w:rPr>
                <w:rFonts w:asciiTheme="minorHAnsi" w:hAnsiTheme="minorHAnsi" w:cstheme="minorHAnsi"/>
                <w:i/>
                <w:iCs/>
                <w:sz w:val="24"/>
                <w:szCs w:val="24"/>
              </w:rPr>
              <w:t xml:space="preserve"> </w:t>
            </w:r>
            <w:proofErr w:type="spellStart"/>
            <w:r w:rsidRPr="00020F66">
              <w:rPr>
                <w:rFonts w:asciiTheme="minorHAnsi" w:hAnsiTheme="minorHAnsi" w:cstheme="minorHAnsi"/>
                <w:i/>
                <w:iCs/>
                <w:sz w:val="24"/>
                <w:szCs w:val="24"/>
              </w:rPr>
              <w:t>Norluna</w:t>
            </w:r>
            <w:proofErr w:type="spellEnd"/>
          </w:p>
        </w:tc>
        <w:tc>
          <w:tcPr>
            <w:tcW w:w="1843" w:type="dxa"/>
            <w:tcBorders>
              <w:bottom w:val="single" w:sz="4" w:space="0" w:color="auto"/>
            </w:tcBorders>
          </w:tcPr>
          <w:p w14:paraId="7FBE95AE" w14:textId="3B500EDA" w:rsidR="00AD0F3B" w:rsidRPr="00020F66" w:rsidRDefault="00020F66" w:rsidP="00020F66">
            <w:pPr>
              <w:spacing w:after="0"/>
              <w:rPr>
                <w:rFonts w:asciiTheme="minorHAnsi" w:hAnsiTheme="minorHAnsi" w:cstheme="minorHAnsi"/>
                <w:bCs/>
                <w:sz w:val="24"/>
                <w:szCs w:val="24"/>
              </w:rPr>
            </w:pPr>
            <w:r w:rsidRPr="00020F66">
              <w:rPr>
                <w:rFonts w:asciiTheme="minorHAnsi" w:hAnsiTheme="minorHAnsi" w:cstheme="minorHAnsi"/>
                <w:bCs/>
                <w:sz w:val="24"/>
                <w:szCs w:val="24"/>
              </w:rPr>
              <w:t>Parents &amp; Carers</w:t>
            </w:r>
          </w:p>
        </w:tc>
      </w:tr>
      <w:tr w:rsidR="00AD0F3B" w:rsidRPr="00020F66" w14:paraId="2BDD9CFE" w14:textId="77777777" w:rsidTr="00AD0F3B">
        <w:tc>
          <w:tcPr>
            <w:tcW w:w="2694" w:type="dxa"/>
            <w:tcBorders>
              <w:top w:val="single" w:sz="4" w:space="0" w:color="auto"/>
              <w:bottom w:val="single" w:sz="12" w:space="0" w:color="auto"/>
            </w:tcBorders>
          </w:tcPr>
          <w:p w14:paraId="700400D8" w14:textId="77777777" w:rsidR="00AD0F3B" w:rsidRPr="00020F66" w:rsidRDefault="00AD0F3B" w:rsidP="00C34481">
            <w:pPr>
              <w:spacing w:after="0"/>
              <w:rPr>
                <w:rFonts w:asciiTheme="minorHAnsi" w:hAnsiTheme="minorHAnsi" w:cstheme="minorHAnsi"/>
                <w:b/>
                <w:sz w:val="24"/>
                <w:szCs w:val="24"/>
              </w:rPr>
            </w:pPr>
            <w:r w:rsidRPr="00020F66">
              <w:rPr>
                <w:rFonts w:asciiTheme="minorHAnsi" w:hAnsiTheme="minorHAnsi" w:cstheme="minorHAnsi"/>
                <w:sz w:val="24"/>
                <w:szCs w:val="24"/>
              </w:rPr>
              <w:t>APOLOGIES:</w:t>
            </w:r>
          </w:p>
        </w:tc>
        <w:tc>
          <w:tcPr>
            <w:tcW w:w="4677" w:type="dxa"/>
            <w:tcBorders>
              <w:top w:val="single" w:sz="4" w:space="0" w:color="auto"/>
              <w:bottom w:val="single" w:sz="12" w:space="0" w:color="auto"/>
            </w:tcBorders>
          </w:tcPr>
          <w:p w14:paraId="1449C20D" w14:textId="77777777" w:rsidR="0079765F" w:rsidRPr="00020F66" w:rsidRDefault="0079765F" w:rsidP="0079765F">
            <w:pPr>
              <w:spacing w:after="0"/>
              <w:rPr>
                <w:rFonts w:asciiTheme="minorHAnsi" w:hAnsiTheme="minorHAnsi" w:cstheme="minorHAnsi"/>
                <w:sz w:val="24"/>
                <w:szCs w:val="24"/>
              </w:rPr>
            </w:pPr>
            <w:r w:rsidRPr="00020F66">
              <w:rPr>
                <w:rFonts w:asciiTheme="minorHAnsi" w:hAnsiTheme="minorHAnsi" w:cstheme="minorHAnsi"/>
                <w:sz w:val="24"/>
                <w:szCs w:val="24"/>
              </w:rPr>
              <w:t>Louise Griffiths (LG) (</w:t>
            </w:r>
            <w:r w:rsidRPr="00020F66">
              <w:rPr>
                <w:rFonts w:asciiTheme="minorHAnsi" w:hAnsiTheme="minorHAnsi" w:cstheme="minorHAnsi"/>
                <w:i/>
                <w:iCs/>
                <w:sz w:val="24"/>
                <w:szCs w:val="24"/>
              </w:rPr>
              <w:t>Secretary</w:t>
            </w:r>
            <w:r w:rsidRPr="00020F66">
              <w:rPr>
                <w:rFonts w:asciiTheme="minorHAnsi" w:hAnsiTheme="minorHAnsi" w:cstheme="minorHAnsi"/>
                <w:sz w:val="24"/>
                <w:szCs w:val="24"/>
              </w:rPr>
              <w:t>)</w:t>
            </w:r>
          </w:p>
          <w:p w14:paraId="6079EF2F" w14:textId="77777777" w:rsidR="00AD0F3B" w:rsidRPr="00020F66" w:rsidRDefault="0079765F" w:rsidP="0079765F">
            <w:pPr>
              <w:spacing w:after="0"/>
              <w:rPr>
                <w:rFonts w:asciiTheme="minorHAnsi" w:hAnsiTheme="minorHAnsi" w:cstheme="minorHAnsi"/>
                <w:i/>
                <w:iCs/>
                <w:sz w:val="24"/>
                <w:szCs w:val="24"/>
              </w:rPr>
            </w:pPr>
            <w:r w:rsidRPr="00020F66">
              <w:rPr>
                <w:rFonts w:asciiTheme="minorHAnsi" w:hAnsiTheme="minorHAnsi" w:cstheme="minorHAnsi"/>
                <w:sz w:val="24"/>
                <w:szCs w:val="24"/>
              </w:rPr>
              <w:t xml:space="preserve">Alex </w:t>
            </w:r>
            <w:proofErr w:type="spellStart"/>
            <w:r w:rsidRPr="00020F66">
              <w:rPr>
                <w:rFonts w:asciiTheme="minorHAnsi" w:hAnsiTheme="minorHAnsi" w:cstheme="minorHAnsi"/>
                <w:sz w:val="24"/>
                <w:szCs w:val="24"/>
              </w:rPr>
              <w:t>Peutherer</w:t>
            </w:r>
            <w:proofErr w:type="spellEnd"/>
            <w:r w:rsidRPr="00020F66">
              <w:rPr>
                <w:rFonts w:asciiTheme="minorHAnsi" w:hAnsiTheme="minorHAnsi" w:cstheme="minorHAnsi"/>
                <w:sz w:val="24"/>
                <w:szCs w:val="24"/>
              </w:rPr>
              <w:t xml:space="preserve"> (AP) </w:t>
            </w:r>
            <w:r w:rsidRPr="00020F66">
              <w:rPr>
                <w:rFonts w:asciiTheme="minorHAnsi" w:hAnsiTheme="minorHAnsi" w:cstheme="minorHAnsi"/>
                <w:i/>
                <w:iCs/>
                <w:sz w:val="24"/>
                <w:szCs w:val="24"/>
              </w:rPr>
              <w:t>(Grants Coordinator)</w:t>
            </w:r>
          </w:p>
          <w:p w14:paraId="744CA42F" w14:textId="20212E4B" w:rsidR="0079765F" w:rsidRPr="00020F66" w:rsidRDefault="0079765F" w:rsidP="0079765F">
            <w:pPr>
              <w:spacing w:after="0"/>
              <w:rPr>
                <w:rFonts w:asciiTheme="minorHAnsi" w:hAnsiTheme="minorHAnsi" w:cstheme="minorHAnsi"/>
                <w:sz w:val="24"/>
                <w:szCs w:val="24"/>
              </w:rPr>
            </w:pPr>
            <w:r w:rsidRPr="00020F66">
              <w:rPr>
                <w:rFonts w:asciiTheme="minorHAnsi" w:hAnsiTheme="minorHAnsi" w:cstheme="minorHAnsi"/>
                <w:i/>
                <w:iCs/>
                <w:sz w:val="24"/>
                <w:szCs w:val="24"/>
              </w:rPr>
              <w:t xml:space="preserve">Joanna </w:t>
            </w:r>
            <w:proofErr w:type="spellStart"/>
            <w:r w:rsidRPr="00020F66">
              <w:rPr>
                <w:rFonts w:asciiTheme="minorHAnsi" w:hAnsiTheme="minorHAnsi" w:cstheme="minorHAnsi"/>
                <w:i/>
                <w:iCs/>
                <w:sz w:val="24"/>
                <w:szCs w:val="24"/>
              </w:rPr>
              <w:t>Zanello</w:t>
            </w:r>
            <w:proofErr w:type="spellEnd"/>
            <w:r w:rsidR="00020F66" w:rsidRPr="00020F66">
              <w:rPr>
                <w:rFonts w:asciiTheme="minorHAnsi" w:hAnsiTheme="minorHAnsi" w:cstheme="minorHAnsi"/>
                <w:i/>
                <w:iCs/>
                <w:sz w:val="24"/>
                <w:szCs w:val="24"/>
              </w:rPr>
              <w:t xml:space="preserve"> (JZ)</w:t>
            </w:r>
          </w:p>
        </w:tc>
        <w:tc>
          <w:tcPr>
            <w:tcW w:w="1843" w:type="dxa"/>
            <w:tcBorders>
              <w:top w:val="single" w:sz="4" w:space="0" w:color="auto"/>
              <w:bottom w:val="single" w:sz="12" w:space="0" w:color="auto"/>
            </w:tcBorders>
          </w:tcPr>
          <w:p w14:paraId="3B439CA8" w14:textId="77777777" w:rsidR="00AD0F3B" w:rsidRPr="00020F66" w:rsidRDefault="00AD0F3B" w:rsidP="00C34481">
            <w:pPr>
              <w:spacing w:after="0"/>
              <w:jc w:val="center"/>
              <w:rPr>
                <w:rFonts w:asciiTheme="minorHAnsi" w:hAnsiTheme="minorHAnsi" w:cstheme="minorHAnsi"/>
                <w:b/>
                <w:sz w:val="24"/>
                <w:szCs w:val="24"/>
              </w:rPr>
            </w:pPr>
          </w:p>
        </w:tc>
      </w:tr>
    </w:tbl>
    <w:p w14:paraId="121E7CD3" w14:textId="6FDC8C72" w:rsidR="00AD0F3B" w:rsidRPr="00020F66" w:rsidRDefault="00AD0F3B" w:rsidP="00AD0F3B">
      <w:pPr>
        <w:rPr>
          <w:rFonts w:asciiTheme="minorHAnsi" w:hAnsiTheme="minorHAnsi" w:cstheme="minorHAnsi"/>
          <w:b/>
          <w:sz w:val="24"/>
          <w:szCs w:val="24"/>
        </w:rPr>
      </w:pPr>
    </w:p>
    <w:tbl>
      <w:tblPr>
        <w:tblStyle w:val="TableGrid"/>
        <w:tblW w:w="9214" w:type="dxa"/>
        <w:tblInd w:w="-5" w:type="dxa"/>
        <w:tblLayout w:type="fixed"/>
        <w:tblLook w:val="04A0" w:firstRow="1" w:lastRow="0" w:firstColumn="1" w:lastColumn="0" w:noHBand="0" w:noVBand="1"/>
      </w:tblPr>
      <w:tblGrid>
        <w:gridCol w:w="2994"/>
        <w:gridCol w:w="6220"/>
      </w:tblGrid>
      <w:tr w:rsidR="00AD0F3B" w:rsidRPr="00020F66" w14:paraId="391BE050" w14:textId="77777777" w:rsidTr="00AD0F3B">
        <w:tc>
          <w:tcPr>
            <w:tcW w:w="2994" w:type="dxa"/>
            <w:tcBorders>
              <w:left w:val="nil"/>
            </w:tcBorders>
          </w:tcPr>
          <w:p w14:paraId="62BA2E5D" w14:textId="77777777" w:rsidR="00AD0F3B" w:rsidRPr="00020F66" w:rsidRDefault="00AD0F3B" w:rsidP="00AD0F3B">
            <w:pPr>
              <w:pStyle w:val="ListParagraph"/>
              <w:numPr>
                <w:ilvl w:val="0"/>
                <w:numId w:val="10"/>
              </w:numPr>
              <w:ind w:left="173" w:hanging="263"/>
              <w:rPr>
                <w:rFonts w:asciiTheme="minorHAnsi" w:hAnsiTheme="minorHAnsi" w:cstheme="minorHAnsi"/>
                <w:sz w:val="24"/>
                <w:szCs w:val="24"/>
              </w:rPr>
            </w:pPr>
            <w:r w:rsidRPr="00020F66">
              <w:rPr>
                <w:rFonts w:asciiTheme="minorHAnsi" w:hAnsiTheme="minorHAnsi" w:cstheme="minorHAnsi"/>
                <w:sz w:val="24"/>
                <w:szCs w:val="24"/>
              </w:rPr>
              <w:t>OPEN:</w:t>
            </w:r>
          </w:p>
        </w:tc>
        <w:tc>
          <w:tcPr>
            <w:tcW w:w="6220" w:type="dxa"/>
            <w:tcBorders>
              <w:right w:val="nil"/>
            </w:tcBorders>
          </w:tcPr>
          <w:p w14:paraId="1B918805" w14:textId="32062A3B" w:rsidR="00AD0F3B" w:rsidRPr="00020F66" w:rsidRDefault="00AD0F3B" w:rsidP="00C34481">
            <w:pPr>
              <w:rPr>
                <w:rFonts w:asciiTheme="minorHAnsi" w:hAnsiTheme="minorHAnsi" w:cstheme="minorHAnsi"/>
                <w:sz w:val="24"/>
                <w:szCs w:val="24"/>
              </w:rPr>
            </w:pPr>
            <w:r w:rsidRPr="00020F66">
              <w:rPr>
                <w:rFonts w:asciiTheme="minorHAnsi" w:hAnsiTheme="minorHAnsi" w:cstheme="minorHAnsi"/>
                <w:sz w:val="24"/>
                <w:szCs w:val="24"/>
              </w:rPr>
              <w:t>LA welcomed parents to the APPS P&amp;C meeting which opened at 7</w:t>
            </w:r>
            <w:r w:rsidR="008A34CB" w:rsidRPr="00020F66">
              <w:rPr>
                <w:rFonts w:asciiTheme="minorHAnsi" w:hAnsiTheme="minorHAnsi" w:cstheme="minorHAnsi"/>
                <w:sz w:val="24"/>
                <w:szCs w:val="24"/>
              </w:rPr>
              <w:t>.04</w:t>
            </w:r>
            <w:r w:rsidRPr="00020F66">
              <w:rPr>
                <w:rFonts w:asciiTheme="minorHAnsi" w:hAnsiTheme="minorHAnsi" w:cstheme="minorHAnsi"/>
                <w:sz w:val="24"/>
                <w:szCs w:val="24"/>
              </w:rPr>
              <w:t>pm.</w:t>
            </w:r>
          </w:p>
        </w:tc>
      </w:tr>
      <w:tr w:rsidR="00AD0F3B" w:rsidRPr="00020F66" w14:paraId="56D519A6" w14:textId="77777777" w:rsidTr="00AD0F3B">
        <w:tc>
          <w:tcPr>
            <w:tcW w:w="2994" w:type="dxa"/>
            <w:tcBorders>
              <w:left w:val="nil"/>
            </w:tcBorders>
          </w:tcPr>
          <w:p w14:paraId="7D793540" w14:textId="77777777" w:rsidR="00AD0F3B" w:rsidRPr="00020F66" w:rsidRDefault="00AD0F3B" w:rsidP="00AD0F3B">
            <w:pPr>
              <w:pStyle w:val="ListParagraph"/>
              <w:numPr>
                <w:ilvl w:val="0"/>
                <w:numId w:val="10"/>
              </w:numPr>
              <w:ind w:left="173" w:hanging="263"/>
              <w:rPr>
                <w:rFonts w:asciiTheme="minorHAnsi" w:hAnsiTheme="minorHAnsi" w:cstheme="minorHAnsi"/>
                <w:sz w:val="24"/>
                <w:szCs w:val="24"/>
              </w:rPr>
            </w:pPr>
            <w:r w:rsidRPr="00020F66">
              <w:rPr>
                <w:rFonts w:asciiTheme="minorHAnsi" w:hAnsiTheme="minorHAnsi" w:cstheme="minorHAnsi"/>
                <w:sz w:val="24"/>
                <w:szCs w:val="24"/>
              </w:rPr>
              <w:t>MINUTES OF PREVIOUS P&amp;C MEETING:</w:t>
            </w:r>
          </w:p>
        </w:tc>
        <w:tc>
          <w:tcPr>
            <w:tcW w:w="6220" w:type="dxa"/>
            <w:tcBorders>
              <w:right w:val="nil"/>
            </w:tcBorders>
          </w:tcPr>
          <w:p w14:paraId="2DFCD070" w14:textId="0D4ADEAD" w:rsidR="00AD0F3B" w:rsidRPr="00020F66" w:rsidRDefault="00AD0F3B" w:rsidP="00C34481">
            <w:pPr>
              <w:rPr>
                <w:rFonts w:asciiTheme="minorHAnsi" w:hAnsiTheme="minorHAnsi" w:cstheme="minorHAnsi"/>
                <w:b/>
                <w:sz w:val="24"/>
                <w:szCs w:val="24"/>
                <w:u w:val="single"/>
              </w:rPr>
            </w:pPr>
            <w:r w:rsidRPr="00020F66">
              <w:rPr>
                <w:rFonts w:asciiTheme="minorHAnsi" w:hAnsiTheme="minorHAnsi" w:cstheme="minorHAnsi"/>
                <w:sz w:val="24"/>
                <w:szCs w:val="24"/>
              </w:rPr>
              <w:t xml:space="preserve">Minutes of the P&amp;C meeting held on Tuesday </w:t>
            </w:r>
            <w:r w:rsidR="0079765F" w:rsidRPr="00020F66">
              <w:rPr>
                <w:rFonts w:asciiTheme="minorHAnsi" w:hAnsiTheme="minorHAnsi" w:cstheme="minorHAnsi"/>
                <w:sz w:val="24"/>
                <w:szCs w:val="24"/>
              </w:rPr>
              <w:t>14 June</w:t>
            </w:r>
            <w:r w:rsidRPr="00020F66">
              <w:rPr>
                <w:rFonts w:asciiTheme="minorHAnsi" w:hAnsiTheme="minorHAnsi" w:cstheme="minorHAnsi"/>
                <w:sz w:val="24"/>
                <w:szCs w:val="24"/>
              </w:rPr>
              <w:t xml:space="preserve"> 2022 were accepted as a true record by LA.</w:t>
            </w:r>
          </w:p>
        </w:tc>
      </w:tr>
      <w:tr w:rsidR="00AD0F3B" w:rsidRPr="00020F66" w14:paraId="4A1DACEB" w14:textId="77777777" w:rsidTr="00AD0F3B">
        <w:tc>
          <w:tcPr>
            <w:tcW w:w="2994" w:type="dxa"/>
            <w:tcBorders>
              <w:left w:val="nil"/>
            </w:tcBorders>
          </w:tcPr>
          <w:p w14:paraId="4845E1A7" w14:textId="77777777" w:rsidR="00AD0F3B" w:rsidRPr="00020F66" w:rsidRDefault="00AD0F3B" w:rsidP="00AD0F3B">
            <w:pPr>
              <w:pStyle w:val="ListParagraph"/>
              <w:numPr>
                <w:ilvl w:val="0"/>
                <w:numId w:val="10"/>
              </w:numPr>
              <w:ind w:left="173" w:hanging="263"/>
              <w:rPr>
                <w:rFonts w:asciiTheme="minorHAnsi" w:hAnsiTheme="minorHAnsi" w:cstheme="minorHAnsi"/>
                <w:sz w:val="24"/>
                <w:szCs w:val="24"/>
              </w:rPr>
            </w:pPr>
            <w:r w:rsidRPr="00020F66">
              <w:rPr>
                <w:rFonts w:asciiTheme="minorHAnsi" w:hAnsiTheme="minorHAnsi" w:cstheme="minorHAnsi"/>
                <w:sz w:val="24"/>
                <w:szCs w:val="24"/>
              </w:rPr>
              <w:t>CORRESPONDENCE IN/OUT:</w:t>
            </w:r>
          </w:p>
        </w:tc>
        <w:tc>
          <w:tcPr>
            <w:tcW w:w="6220" w:type="dxa"/>
            <w:tcBorders>
              <w:right w:val="nil"/>
            </w:tcBorders>
          </w:tcPr>
          <w:p w14:paraId="3BEE902C" w14:textId="7B610EB8" w:rsidR="00AD0F3B" w:rsidRPr="00020F66" w:rsidRDefault="0079765F" w:rsidP="00AD0F3B">
            <w:pPr>
              <w:rPr>
                <w:rFonts w:asciiTheme="minorHAnsi" w:hAnsiTheme="minorHAnsi" w:cstheme="minorHAnsi"/>
                <w:bCs/>
                <w:sz w:val="24"/>
                <w:szCs w:val="24"/>
                <w:u w:val="single"/>
              </w:rPr>
            </w:pPr>
            <w:r w:rsidRPr="00020F66">
              <w:rPr>
                <w:rFonts w:asciiTheme="minorHAnsi" w:hAnsiTheme="minorHAnsi" w:cstheme="minorHAnsi"/>
                <w:bCs/>
                <w:sz w:val="24"/>
                <w:szCs w:val="24"/>
              </w:rPr>
              <w:t>Nil</w:t>
            </w:r>
          </w:p>
        </w:tc>
      </w:tr>
      <w:tr w:rsidR="00AD0F3B" w:rsidRPr="00020F66" w14:paraId="6103BBEC" w14:textId="77777777" w:rsidTr="00AD0F3B">
        <w:tc>
          <w:tcPr>
            <w:tcW w:w="2994" w:type="dxa"/>
            <w:tcBorders>
              <w:left w:val="nil"/>
            </w:tcBorders>
          </w:tcPr>
          <w:p w14:paraId="6F7F9167" w14:textId="77777777" w:rsidR="00AD0F3B" w:rsidRPr="00020F66" w:rsidRDefault="00AD0F3B" w:rsidP="00AD0F3B">
            <w:pPr>
              <w:pStyle w:val="ListParagraph"/>
              <w:numPr>
                <w:ilvl w:val="0"/>
                <w:numId w:val="10"/>
              </w:numPr>
              <w:ind w:left="173" w:hanging="263"/>
              <w:rPr>
                <w:rFonts w:asciiTheme="minorHAnsi" w:hAnsiTheme="minorHAnsi" w:cstheme="minorHAnsi"/>
                <w:sz w:val="24"/>
                <w:szCs w:val="24"/>
              </w:rPr>
            </w:pPr>
            <w:r w:rsidRPr="00020F66">
              <w:rPr>
                <w:rFonts w:asciiTheme="minorHAnsi" w:hAnsiTheme="minorHAnsi" w:cstheme="minorHAnsi"/>
                <w:sz w:val="24"/>
                <w:szCs w:val="24"/>
              </w:rPr>
              <w:t xml:space="preserve">PRESIDENT’S UPDATE: </w:t>
            </w:r>
          </w:p>
        </w:tc>
        <w:tc>
          <w:tcPr>
            <w:tcW w:w="6220" w:type="dxa"/>
            <w:tcBorders>
              <w:right w:val="nil"/>
            </w:tcBorders>
          </w:tcPr>
          <w:p w14:paraId="2A11B8E2" w14:textId="77777777" w:rsidR="00D1293D" w:rsidRDefault="00D1293D" w:rsidP="009776E6">
            <w:pPr>
              <w:rPr>
                <w:rFonts w:asciiTheme="minorHAnsi" w:hAnsiTheme="minorHAnsi" w:cstheme="minorHAnsi"/>
                <w:bCs/>
                <w:sz w:val="24"/>
                <w:szCs w:val="24"/>
              </w:rPr>
            </w:pPr>
            <w:r>
              <w:rPr>
                <w:rFonts w:asciiTheme="minorHAnsi" w:hAnsiTheme="minorHAnsi" w:cstheme="minorHAnsi"/>
                <w:bCs/>
                <w:sz w:val="24"/>
                <w:szCs w:val="24"/>
              </w:rPr>
              <w:t>LA addressed this item.</w:t>
            </w:r>
          </w:p>
          <w:p w14:paraId="30F6C5BD" w14:textId="77777777" w:rsidR="00D81E9D" w:rsidRDefault="00D1293D" w:rsidP="009776E6">
            <w:pPr>
              <w:rPr>
                <w:rFonts w:asciiTheme="minorHAnsi" w:hAnsiTheme="minorHAnsi" w:cstheme="minorHAnsi"/>
                <w:bCs/>
                <w:sz w:val="24"/>
                <w:szCs w:val="24"/>
              </w:rPr>
            </w:pPr>
            <w:r>
              <w:rPr>
                <w:rFonts w:asciiTheme="minorHAnsi" w:hAnsiTheme="minorHAnsi" w:cstheme="minorHAnsi"/>
                <w:bCs/>
                <w:sz w:val="24"/>
                <w:szCs w:val="24"/>
              </w:rPr>
              <w:t>Thanks to everyone who braved the cold and rain tonight, lovely to see some new and familiar faces</w:t>
            </w:r>
            <w:r w:rsidR="00D81E9D">
              <w:rPr>
                <w:rFonts w:asciiTheme="minorHAnsi" w:hAnsiTheme="minorHAnsi" w:cstheme="minorHAnsi"/>
                <w:bCs/>
                <w:sz w:val="24"/>
                <w:szCs w:val="24"/>
              </w:rPr>
              <w:t>.</w:t>
            </w:r>
          </w:p>
          <w:p w14:paraId="2CF2DCDE" w14:textId="0D69DAAD" w:rsidR="00D1293D" w:rsidRDefault="00D1293D" w:rsidP="009776E6">
            <w:pPr>
              <w:rPr>
                <w:rFonts w:asciiTheme="minorHAnsi" w:hAnsiTheme="minorHAnsi" w:cstheme="minorHAnsi"/>
                <w:bCs/>
                <w:sz w:val="24"/>
                <w:szCs w:val="24"/>
              </w:rPr>
            </w:pPr>
            <w:r>
              <w:rPr>
                <w:rFonts w:asciiTheme="minorHAnsi" w:hAnsiTheme="minorHAnsi" w:cstheme="minorHAnsi"/>
                <w:bCs/>
                <w:sz w:val="24"/>
                <w:szCs w:val="24"/>
              </w:rPr>
              <w:t>Some work behind the scenes preparing for some upcoming events, more details in general business.</w:t>
            </w:r>
          </w:p>
          <w:p w14:paraId="7A01BA76" w14:textId="0193C91B" w:rsidR="00D1293D" w:rsidRDefault="00D1293D" w:rsidP="009776E6">
            <w:pPr>
              <w:rPr>
                <w:rFonts w:asciiTheme="minorHAnsi" w:hAnsiTheme="minorHAnsi" w:cstheme="minorHAnsi"/>
                <w:bCs/>
                <w:sz w:val="24"/>
                <w:szCs w:val="24"/>
              </w:rPr>
            </w:pPr>
            <w:r>
              <w:rPr>
                <w:rFonts w:asciiTheme="minorHAnsi" w:hAnsiTheme="minorHAnsi" w:cstheme="minorHAnsi"/>
                <w:bCs/>
                <w:sz w:val="24"/>
                <w:szCs w:val="24"/>
              </w:rPr>
              <w:t>P&amp;C reps have recently sat on the panel for an AP and two more coming up next week.</w:t>
            </w:r>
          </w:p>
          <w:p w14:paraId="1D96B753" w14:textId="3A03AC91" w:rsidR="00D1293D" w:rsidRDefault="00D1293D" w:rsidP="009776E6">
            <w:pPr>
              <w:rPr>
                <w:rFonts w:asciiTheme="minorHAnsi" w:hAnsiTheme="minorHAnsi" w:cstheme="minorHAnsi"/>
                <w:bCs/>
                <w:sz w:val="24"/>
                <w:szCs w:val="24"/>
              </w:rPr>
            </w:pPr>
          </w:p>
          <w:p w14:paraId="3A000B9C" w14:textId="411C0A3E" w:rsidR="00D1293D" w:rsidRDefault="00D1293D" w:rsidP="009776E6">
            <w:pPr>
              <w:rPr>
                <w:rFonts w:asciiTheme="minorHAnsi" w:hAnsiTheme="minorHAnsi" w:cstheme="minorHAnsi"/>
                <w:bCs/>
                <w:sz w:val="24"/>
                <w:szCs w:val="24"/>
              </w:rPr>
            </w:pPr>
            <w:r>
              <w:rPr>
                <w:rFonts w:asciiTheme="minorHAnsi" w:hAnsiTheme="minorHAnsi" w:cstheme="minorHAnsi"/>
                <w:bCs/>
                <w:sz w:val="24"/>
                <w:szCs w:val="24"/>
              </w:rPr>
              <w:lastRenderedPageBreak/>
              <w:t xml:space="preserve">Meeting </w:t>
            </w:r>
            <w:r w:rsidR="00A3634A">
              <w:rPr>
                <w:rFonts w:asciiTheme="minorHAnsi" w:hAnsiTheme="minorHAnsi" w:cstheme="minorHAnsi"/>
                <w:bCs/>
                <w:sz w:val="24"/>
                <w:szCs w:val="24"/>
              </w:rPr>
              <w:t>attended with</w:t>
            </w:r>
            <w:r>
              <w:rPr>
                <w:rFonts w:asciiTheme="minorHAnsi" w:hAnsiTheme="minorHAnsi" w:cstheme="minorHAnsi"/>
                <w:bCs/>
                <w:sz w:val="24"/>
                <w:szCs w:val="24"/>
              </w:rPr>
              <w:t xml:space="preserve"> Tim James (MP) arranged by a member of the community to discuss his support in advocating to council on </w:t>
            </w:r>
            <w:proofErr w:type="gramStart"/>
            <w:r>
              <w:rPr>
                <w:rFonts w:asciiTheme="minorHAnsi" w:hAnsiTheme="minorHAnsi" w:cstheme="minorHAnsi"/>
                <w:bCs/>
                <w:sz w:val="24"/>
                <w:szCs w:val="24"/>
              </w:rPr>
              <w:t>a number of</w:t>
            </w:r>
            <w:proofErr w:type="gramEnd"/>
            <w:r>
              <w:rPr>
                <w:rFonts w:asciiTheme="minorHAnsi" w:hAnsiTheme="minorHAnsi" w:cstheme="minorHAnsi"/>
                <w:bCs/>
                <w:sz w:val="24"/>
                <w:szCs w:val="24"/>
              </w:rPr>
              <w:t xml:space="preserve"> issues relating to the traffic issues on Anzac Ave.</w:t>
            </w:r>
            <w:r w:rsidR="00A3634A">
              <w:rPr>
                <w:rFonts w:asciiTheme="minorHAnsi" w:hAnsiTheme="minorHAnsi" w:cstheme="minorHAnsi"/>
                <w:bCs/>
                <w:sz w:val="24"/>
                <w:szCs w:val="24"/>
              </w:rPr>
              <w:t xml:space="preserve"> The P&amp;C have tried to escalate however cannot get any traction. </w:t>
            </w:r>
          </w:p>
          <w:p w14:paraId="50F3EBEA" w14:textId="6BC1BB4F" w:rsidR="00EA2911" w:rsidRDefault="00EA2911" w:rsidP="009776E6">
            <w:pPr>
              <w:rPr>
                <w:rFonts w:asciiTheme="minorHAnsi" w:hAnsiTheme="minorHAnsi" w:cstheme="minorHAnsi"/>
                <w:bCs/>
                <w:sz w:val="24"/>
                <w:szCs w:val="24"/>
              </w:rPr>
            </w:pPr>
            <w:r>
              <w:rPr>
                <w:rFonts w:asciiTheme="minorHAnsi" w:hAnsiTheme="minorHAnsi" w:cstheme="minorHAnsi"/>
                <w:bCs/>
                <w:sz w:val="24"/>
                <w:szCs w:val="24"/>
              </w:rPr>
              <w:t>Additionally</w:t>
            </w:r>
            <w:r w:rsidR="00A3634A">
              <w:rPr>
                <w:rFonts w:asciiTheme="minorHAnsi" w:hAnsiTheme="minorHAnsi" w:cstheme="minorHAnsi"/>
                <w:bCs/>
                <w:sz w:val="24"/>
                <w:szCs w:val="24"/>
              </w:rPr>
              <w:t>,</w:t>
            </w:r>
            <w:r>
              <w:rPr>
                <w:rFonts w:asciiTheme="minorHAnsi" w:hAnsiTheme="minorHAnsi" w:cstheme="minorHAnsi"/>
                <w:bCs/>
                <w:sz w:val="24"/>
                <w:szCs w:val="24"/>
              </w:rPr>
              <w:t xml:space="preserve"> to raise the issue of blocked off car spaces during periods of no work makes the issue worse.</w:t>
            </w:r>
          </w:p>
          <w:p w14:paraId="78463C1B" w14:textId="0C2F21B4" w:rsidR="00EA2911" w:rsidRPr="00D1293D" w:rsidRDefault="00EA2911" w:rsidP="009776E6">
            <w:pPr>
              <w:rPr>
                <w:rFonts w:asciiTheme="minorHAnsi" w:hAnsiTheme="minorHAnsi" w:cstheme="minorHAnsi"/>
                <w:bCs/>
                <w:sz w:val="24"/>
                <w:szCs w:val="24"/>
              </w:rPr>
            </w:pPr>
            <w:r>
              <w:rPr>
                <w:rFonts w:asciiTheme="minorHAnsi" w:hAnsiTheme="minorHAnsi" w:cstheme="minorHAnsi"/>
                <w:bCs/>
                <w:sz w:val="24"/>
                <w:szCs w:val="24"/>
              </w:rPr>
              <w:t xml:space="preserve">He has requested the P&amp;C write a letter detailing these issues so he can </w:t>
            </w:r>
            <w:r w:rsidR="00A3634A">
              <w:rPr>
                <w:rFonts w:asciiTheme="minorHAnsi" w:hAnsiTheme="minorHAnsi" w:cstheme="minorHAnsi"/>
                <w:bCs/>
                <w:sz w:val="24"/>
                <w:szCs w:val="24"/>
              </w:rPr>
              <w:t>follow this up.</w:t>
            </w:r>
            <w:r w:rsidR="007421BA">
              <w:rPr>
                <w:rFonts w:asciiTheme="minorHAnsi" w:hAnsiTheme="minorHAnsi" w:cstheme="minorHAnsi"/>
                <w:bCs/>
                <w:sz w:val="24"/>
                <w:szCs w:val="24"/>
              </w:rPr>
              <w:t xml:space="preserve"> This is being worked on this month.</w:t>
            </w:r>
          </w:p>
          <w:p w14:paraId="5587E273" w14:textId="77777777" w:rsidR="00BA7605" w:rsidRDefault="00BC7F20" w:rsidP="009776E6">
            <w:pPr>
              <w:rPr>
                <w:rFonts w:asciiTheme="minorHAnsi" w:hAnsiTheme="minorHAnsi" w:cstheme="minorHAnsi"/>
                <w:bCs/>
                <w:sz w:val="24"/>
                <w:szCs w:val="24"/>
              </w:rPr>
            </w:pPr>
            <w:r>
              <w:rPr>
                <w:rFonts w:asciiTheme="minorHAnsi" w:hAnsiTheme="minorHAnsi" w:cstheme="minorHAnsi"/>
                <w:bCs/>
                <w:sz w:val="24"/>
                <w:szCs w:val="24"/>
              </w:rPr>
              <w:t>Afternoon driver behaviour is not much better than previously, however sadly it seems to have become the ‘norm’ so there is less concern.</w:t>
            </w:r>
            <w:r w:rsidR="00B417DD">
              <w:rPr>
                <w:rFonts w:asciiTheme="minorHAnsi" w:hAnsiTheme="minorHAnsi" w:cstheme="minorHAnsi"/>
                <w:bCs/>
                <w:sz w:val="24"/>
                <w:szCs w:val="24"/>
              </w:rPr>
              <w:t xml:space="preserve"> Parking and leaving the car in kiss and drop, double parking</w:t>
            </w:r>
            <w:r w:rsidR="006433B4">
              <w:rPr>
                <w:rFonts w:asciiTheme="minorHAnsi" w:hAnsiTheme="minorHAnsi" w:cstheme="minorHAnsi"/>
                <w:bCs/>
                <w:sz w:val="24"/>
                <w:szCs w:val="24"/>
              </w:rPr>
              <w:t xml:space="preserve"> and having kids run between cars to get in and stopping in no stopping zones is extremely risky to our children and we would ask that parents and careers making these decisions to rethink.</w:t>
            </w:r>
          </w:p>
          <w:p w14:paraId="60808D98" w14:textId="77777777" w:rsidR="006433B4" w:rsidRDefault="006433B4" w:rsidP="009776E6">
            <w:pPr>
              <w:rPr>
                <w:rFonts w:asciiTheme="minorHAnsi" w:hAnsiTheme="minorHAnsi" w:cstheme="minorHAnsi"/>
                <w:bCs/>
                <w:sz w:val="24"/>
                <w:szCs w:val="24"/>
              </w:rPr>
            </w:pPr>
            <w:r>
              <w:rPr>
                <w:rFonts w:asciiTheme="minorHAnsi" w:hAnsiTheme="minorHAnsi" w:cstheme="minorHAnsi"/>
                <w:bCs/>
                <w:sz w:val="24"/>
                <w:szCs w:val="24"/>
              </w:rPr>
              <w:t>Please remember that teachers will not abandon your child out the front of the school if you</w:t>
            </w:r>
            <w:r w:rsidR="008C31FF">
              <w:rPr>
                <w:rFonts w:asciiTheme="minorHAnsi" w:hAnsiTheme="minorHAnsi" w:cstheme="minorHAnsi"/>
                <w:bCs/>
                <w:sz w:val="24"/>
                <w:szCs w:val="24"/>
              </w:rPr>
              <w:t xml:space="preserve"> need to drive around the block a few times to park both safely and legally.</w:t>
            </w:r>
          </w:p>
          <w:p w14:paraId="49446C83" w14:textId="00B0AA50" w:rsidR="008C31FF" w:rsidRPr="00020F66" w:rsidRDefault="007421BA" w:rsidP="009776E6">
            <w:pPr>
              <w:rPr>
                <w:rFonts w:asciiTheme="minorHAnsi" w:hAnsiTheme="minorHAnsi" w:cstheme="minorHAnsi"/>
                <w:bCs/>
                <w:sz w:val="24"/>
                <w:szCs w:val="24"/>
              </w:rPr>
            </w:pPr>
            <w:r>
              <w:rPr>
                <w:rFonts w:asciiTheme="minorHAnsi" w:hAnsiTheme="minorHAnsi" w:cstheme="minorHAnsi"/>
                <w:bCs/>
                <w:sz w:val="24"/>
                <w:szCs w:val="24"/>
              </w:rPr>
              <w:t>Additionally,</w:t>
            </w:r>
            <w:r w:rsidR="008C31FF">
              <w:rPr>
                <w:rFonts w:asciiTheme="minorHAnsi" w:hAnsiTheme="minorHAnsi" w:cstheme="minorHAnsi"/>
                <w:bCs/>
                <w:sz w:val="24"/>
                <w:szCs w:val="24"/>
              </w:rPr>
              <w:t xml:space="preserve"> the Ernest St gate is open every afternoon and currently only about 15 families are using it</w:t>
            </w:r>
            <w:r w:rsidR="001964AA">
              <w:rPr>
                <w:rFonts w:asciiTheme="minorHAnsi" w:hAnsiTheme="minorHAnsi" w:cstheme="minorHAnsi"/>
                <w:bCs/>
                <w:sz w:val="24"/>
                <w:szCs w:val="24"/>
              </w:rPr>
              <w:t xml:space="preserve"> – good option for people walking from that area</w:t>
            </w:r>
          </w:p>
        </w:tc>
      </w:tr>
      <w:tr w:rsidR="00AD0F3B" w:rsidRPr="00020F66" w14:paraId="6BB54651" w14:textId="77777777" w:rsidTr="00AD0F3B">
        <w:tc>
          <w:tcPr>
            <w:tcW w:w="2994" w:type="dxa"/>
            <w:tcBorders>
              <w:left w:val="nil"/>
            </w:tcBorders>
          </w:tcPr>
          <w:p w14:paraId="674D40DF" w14:textId="77777777" w:rsidR="00AD0F3B" w:rsidRPr="00020F66" w:rsidRDefault="00AD0F3B" w:rsidP="00AD0F3B">
            <w:pPr>
              <w:pStyle w:val="ListParagraph"/>
              <w:numPr>
                <w:ilvl w:val="0"/>
                <w:numId w:val="10"/>
              </w:numPr>
              <w:ind w:left="173" w:hanging="263"/>
              <w:rPr>
                <w:rFonts w:asciiTheme="minorHAnsi" w:hAnsiTheme="minorHAnsi" w:cstheme="minorHAnsi"/>
                <w:sz w:val="24"/>
                <w:szCs w:val="24"/>
              </w:rPr>
            </w:pPr>
            <w:r w:rsidRPr="00020F66">
              <w:rPr>
                <w:rFonts w:asciiTheme="minorHAnsi" w:hAnsiTheme="minorHAnsi" w:cstheme="minorHAnsi"/>
                <w:sz w:val="24"/>
                <w:szCs w:val="24"/>
              </w:rPr>
              <w:lastRenderedPageBreak/>
              <w:t xml:space="preserve">PRINCIPAL’S UPDATE </w:t>
            </w:r>
          </w:p>
        </w:tc>
        <w:tc>
          <w:tcPr>
            <w:tcW w:w="6220" w:type="dxa"/>
            <w:tcBorders>
              <w:right w:val="nil"/>
            </w:tcBorders>
          </w:tcPr>
          <w:p w14:paraId="19BE99AF" w14:textId="318EEC15" w:rsidR="00AD0F3B" w:rsidRPr="00020F66" w:rsidRDefault="00AD0F3B" w:rsidP="00C34481">
            <w:pPr>
              <w:rPr>
                <w:rFonts w:asciiTheme="minorHAnsi" w:hAnsiTheme="minorHAnsi" w:cstheme="minorHAnsi"/>
                <w:sz w:val="24"/>
                <w:szCs w:val="24"/>
              </w:rPr>
            </w:pPr>
            <w:r w:rsidRPr="00020F66">
              <w:rPr>
                <w:rFonts w:asciiTheme="minorHAnsi" w:hAnsiTheme="minorHAnsi" w:cstheme="minorHAnsi"/>
                <w:sz w:val="24"/>
                <w:szCs w:val="24"/>
              </w:rPr>
              <w:t>UTH addressed this item.</w:t>
            </w:r>
          </w:p>
          <w:p w14:paraId="5303A284" w14:textId="4023CA9C" w:rsidR="008A34CB" w:rsidRPr="00020F66" w:rsidRDefault="008A34CB" w:rsidP="00C34481">
            <w:pPr>
              <w:rPr>
                <w:rFonts w:asciiTheme="minorHAnsi" w:hAnsiTheme="minorHAnsi" w:cstheme="minorHAnsi"/>
                <w:sz w:val="24"/>
                <w:szCs w:val="24"/>
              </w:rPr>
            </w:pPr>
            <w:r w:rsidRPr="00020F66">
              <w:rPr>
                <w:rFonts w:asciiTheme="minorHAnsi" w:hAnsiTheme="minorHAnsi" w:cstheme="minorHAnsi"/>
                <w:b/>
                <w:bCs/>
                <w:sz w:val="24"/>
                <w:szCs w:val="24"/>
              </w:rPr>
              <w:t>Transition from Compass to Sentral</w:t>
            </w:r>
            <w:r w:rsidRPr="00020F66">
              <w:rPr>
                <w:rFonts w:asciiTheme="minorHAnsi" w:hAnsiTheme="minorHAnsi" w:cstheme="minorHAnsi"/>
                <w:sz w:val="24"/>
                <w:szCs w:val="24"/>
              </w:rPr>
              <w:t xml:space="preserve"> As discussed at the last meeting, APPS is moving away from Sentral, the transition to Compass has a timeline developed by the school and working on a hybrid system for the rest of 2022</w:t>
            </w:r>
            <w:r w:rsidR="00020F66" w:rsidRPr="00020F66">
              <w:rPr>
                <w:rFonts w:asciiTheme="minorHAnsi" w:hAnsiTheme="minorHAnsi" w:cstheme="minorHAnsi"/>
                <w:sz w:val="24"/>
                <w:szCs w:val="24"/>
              </w:rPr>
              <w:t xml:space="preserve"> starting in T4</w:t>
            </w:r>
            <w:r w:rsidRPr="00020F66">
              <w:rPr>
                <w:rFonts w:asciiTheme="minorHAnsi" w:hAnsiTheme="minorHAnsi" w:cstheme="minorHAnsi"/>
                <w:sz w:val="24"/>
                <w:szCs w:val="24"/>
              </w:rPr>
              <w:t>. Will be a significant change for communication – will be encouraging families to use the app, however there is an option to receive via email.</w:t>
            </w:r>
          </w:p>
          <w:p w14:paraId="4124497A" w14:textId="7E51CC6E" w:rsidR="005968FE" w:rsidRPr="00020F66" w:rsidRDefault="005968FE" w:rsidP="00C34481">
            <w:pPr>
              <w:rPr>
                <w:rFonts w:asciiTheme="minorHAnsi" w:hAnsiTheme="minorHAnsi" w:cstheme="minorHAnsi"/>
                <w:sz w:val="24"/>
                <w:szCs w:val="24"/>
              </w:rPr>
            </w:pPr>
            <w:r w:rsidRPr="00020F66">
              <w:rPr>
                <w:rFonts w:asciiTheme="minorHAnsi" w:hAnsiTheme="minorHAnsi" w:cstheme="minorHAnsi"/>
                <w:sz w:val="24"/>
                <w:szCs w:val="24"/>
              </w:rPr>
              <w:t xml:space="preserve">Initial rollout will be certain modules as below, however all T4 reporting will remain in Sentral for 2022. </w:t>
            </w:r>
            <w:r w:rsidR="00A3634A" w:rsidRPr="00020F66">
              <w:rPr>
                <w:rFonts w:asciiTheme="minorHAnsi" w:hAnsiTheme="minorHAnsi" w:cstheme="minorHAnsi"/>
                <w:sz w:val="24"/>
                <w:szCs w:val="24"/>
              </w:rPr>
              <w:t>However,</w:t>
            </w:r>
            <w:r w:rsidR="00020F66" w:rsidRPr="00020F66">
              <w:rPr>
                <w:rFonts w:asciiTheme="minorHAnsi" w:hAnsiTheme="minorHAnsi" w:cstheme="minorHAnsi"/>
                <w:sz w:val="24"/>
                <w:szCs w:val="24"/>
              </w:rPr>
              <w:t xml:space="preserve"> there will be a complete</w:t>
            </w:r>
            <w:r w:rsidRPr="00020F66">
              <w:rPr>
                <w:rFonts w:asciiTheme="minorHAnsi" w:hAnsiTheme="minorHAnsi" w:cstheme="minorHAnsi"/>
                <w:sz w:val="24"/>
                <w:szCs w:val="24"/>
              </w:rPr>
              <w:t xml:space="preserve"> transition to Compass in 2023.</w:t>
            </w:r>
          </w:p>
          <w:p w14:paraId="23F7AD3B" w14:textId="61DC6DF8" w:rsidR="008A34CB" w:rsidRPr="00020F66" w:rsidRDefault="008A34CB" w:rsidP="00C34481">
            <w:pPr>
              <w:rPr>
                <w:rFonts w:asciiTheme="minorHAnsi" w:hAnsiTheme="minorHAnsi" w:cstheme="minorHAnsi"/>
                <w:sz w:val="24"/>
                <w:szCs w:val="24"/>
              </w:rPr>
            </w:pPr>
            <w:r w:rsidRPr="00020F66">
              <w:rPr>
                <w:rFonts w:asciiTheme="minorHAnsi" w:hAnsiTheme="minorHAnsi" w:cstheme="minorHAnsi"/>
                <w:i/>
                <w:iCs/>
                <w:sz w:val="24"/>
                <w:szCs w:val="24"/>
                <w:u w:val="single"/>
              </w:rPr>
              <w:lastRenderedPageBreak/>
              <w:t>Attendance Module</w:t>
            </w:r>
            <w:r w:rsidR="005968FE" w:rsidRPr="00020F66">
              <w:rPr>
                <w:rFonts w:asciiTheme="minorHAnsi" w:hAnsiTheme="minorHAnsi" w:cstheme="minorHAnsi"/>
                <w:i/>
                <w:iCs/>
                <w:sz w:val="24"/>
                <w:szCs w:val="24"/>
                <w:u w:val="single"/>
              </w:rPr>
              <w:t>:</w:t>
            </w:r>
            <w:r w:rsidRPr="00020F66">
              <w:rPr>
                <w:rFonts w:asciiTheme="minorHAnsi" w:hAnsiTheme="minorHAnsi" w:cstheme="minorHAnsi"/>
                <w:sz w:val="24"/>
                <w:szCs w:val="24"/>
              </w:rPr>
              <w:t xml:space="preserve"> From T4, </w:t>
            </w:r>
            <w:r w:rsidR="005968FE" w:rsidRPr="00020F66">
              <w:rPr>
                <w:rFonts w:asciiTheme="minorHAnsi" w:hAnsiTheme="minorHAnsi" w:cstheme="minorHAnsi"/>
                <w:sz w:val="24"/>
                <w:szCs w:val="24"/>
              </w:rPr>
              <w:t>families</w:t>
            </w:r>
            <w:r w:rsidRPr="00020F66">
              <w:rPr>
                <w:rFonts w:asciiTheme="minorHAnsi" w:hAnsiTheme="minorHAnsi" w:cstheme="minorHAnsi"/>
                <w:sz w:val="24"/>
                <w:szCs w:val="24"/>
              </w:rPr>
              <w:t xml:space="preserve"> will be able to mark absent via app for teacher to approve – saving time with emails back and forth. </w:t>
            </w:r>
          </w:p>
          <w:p w14:paraId="517C1098" w14:textId="77777777" w:rsidR="00AD0F3B" w:rsidRPr="00020F66" w:rsidRDefault="008A34CB" w:rsidP="0079765F">
            <w:pPr>
              <w:rPr>
                <w:rFonts w:asciiTheme="minorHAnsi" w:hAnsiTheme="minorHAnsi" w:cstheme="minorHAnsi"/>
                <w:sz w:val="24"/>
                <w:szCs w:val="24"/>
              </w:rPr>
            </w:pPr>
            <w:r w:rsidRPr="00020F66">
              <w:rPr>
                <w:rFonts w:asciiTheme="minorHAnsi" w:hAnsiTheme="minorHAnsi" w:cstheme="minorHAnsi"/>
                <w:i/>
                <w:iCs/>
                <w:sz w:val="24"/>
                <w:szCs w:val="24"/>
                <w:u w:val="single"/>
              </w:rPr>
              <w:t>Event Module</w:t>
            </w:r>
            <w:r w:rsidR="005968FE" w:rsidRPr="00020F66">
              <w:rPr>
                <w:rFonts w:asciiTheme="minorHAnsi" w:hAnsiTheme="minorHAnsi" w:cstheme="minorHAnsi"/>
                <w:i/>
                <w:iCs/>
                <w:sz w:val="24"/>
                <w:szCs w:val="24"/>
                <w:u w:val="single"/>
              </w:rPr>
              <w:t>:</w:t>
            </w:r>
            <w:r w:rsidRPr="00020F66">
              <w:rPr>
                <w:rFonts w:asciiTheme="minorHAnsi" w:hAnsiTheme="minorHAnsi" w:cstheme="minorHAnsi"/>
                <w:sz w:val="24"/>
                <w:szCs w:val="24"/>
              </w:rPr>
              <w:t xml:space="preserve"> </w:t>
            </w:r>
            <w:r w:rsidR="005968FE" w:rsidRPr="00020F66">
              <w:rPr>
                <w:rFonts w:asciiTheme="minorHAnsi" w:hAnsiTheme="minorHAnsi" w:cstheme="minorHAnsi"/>
                <w:sz w:val="24"/>
                <w:szCs w:val="24"/>
              </w:rPr>
              <w:t xml:space="preserve">From T4, </w:t>
            </w:r>
            <w:r w:rsidRPr="00020F66">
              <w:rPr>
                <w:rFonts w:asciiTheme="minorHAnsi" w:hAnsiTheme="minorHAnsi" w:cstheme="minorHAnsi"/>
                <w:sz w:val="24"/>
                <w:szCs w:val="24"/>
              </w:rPr>
              <w:t xml:space="preserve">Excursion information, </w:t>
            </w:r>
            <w:r w:rsidR="005968FE" w:rsidRPr="00020F66">
              <w:rPr>
                <w:rFonts w:asciiTheme="minorHAnsi" w:hAnsiTheme="minorHAnsi" w:cstheme="minorHAnsi"/>
                <w:sz w:val="24"/>
                <w:szCs w:val="24"/>
              </w:rPr>
              <w:t>permission,</w:t>
            </w:r>
            <w:r w:rsidRPr="00020F66">
              <w:rPr>
                <w:rFonts w:asciiTheme="minorHAnsi" w:hAnsiTheme="minorHAnsi" w:cstheme="minorHAnsi"/>
                <w:sz w:val="24"/>
                <w:szCs w:val="24"/>
              </w:rPr>
              <w:t xml:space="preserve"> and </w:t>
            </w:r>
            <w:r w:rsidR="005968FE" w:rsidRPr="00020F66">
              <w:rPr>
                <w:rFonts w:asciiTheme="minorHAnsi" w:hAnsiTheme="minorHAnsi" w:cstheme="minorHAnsi"/>
                <w:sz w:val="24"/>
                <w:szCs w:val="24"/>
              </w:rPr>
              <w:t xml:space="preserve">link to department </w:t>
            </w:r>
            <w:r w:rsidRPr="00020F66">
              <w:rPr>
                <w:rFonts w:asciiTheme="minorHAnsi" w:hAnsiTheme="minorHAnsi" w:cstheme="minorHAnsi"/>
                <w:sz w:val="24"/>
                <w:szCs w:val="24"/>
              </w:rPr>
              <w:t>payment system</w:t>
            </w:r>
          </w:p>
          <w:p w14:paraId="3805AADA" w14:textId="1170B6BD" w:rsidR="00112E76" w:rsidRPr="00020F66" w:rsidRDefault="005968FE" w:rsidP="0079765F">
            <w:pPr>
              <w:rPr>
                <w:rFonts w:asciiTheme="minorHAnsi" w:hAnsiTheme="minorHAnsi" w:cstheme="minorHAnsi"/>
                <w:sz w:val="24"/>
                <w:szCs w:val="24"/>
              </w:rPr>
            </w:pPr>
            <w:r w:rsidRPr="00020F66">
              <w:rPr>
                <w:rFonts w:asciiTheme="minorHAnsi" w:hAnsiTheme="minorHAnsi" w:cstheme="minorHAnsi"/>
                <w:b/>
                <w:bCs/>
                <w:sz w:val="24"/>
                <w:szCs w:val="24"/>
              </w:rPr>
              <w:t>Mechanical Ventilation and C02 Monitors</w:t>
            </w:r>
            <w:r w:rsidRPr="00020F66">
              <w:rPr>
                <w:rFonts w:asciiTheme="minorHAnsi" w:hAnsiTheme="minorHAnsi" w:cstheme="minorHAnsi"/>
                <w:sz w:val="24"/>
                <w:szCs w:val="24"/>
              </w:rPr>
              <w:t xml:space="preserve"> DoE is moving towards mechanical ventilation in schools.  and APPS has been selected to have this installed</w:t>
            </w:r>
            <w:r w:rsidR="00020F66" w:rsidRPr="00020F66">
              <w:rPr>
                <w:rFonts w:asciiTheme="minorHAnsi" w:hAnsiTheme="minorHAnsi" w:cstheme="minorHAnsi"/>
                <w:sz w:val="24"/>
                <w:szCs w:val="24"/>
              </w:rPr>
              <w:t xml:space="preserve"> in every classroom. They run for an</w:t>
            </w:r>
            <w:r w:rsidRPr="00020F66">
              <w:rPr>
                <w:rFonts w:asciiTheme="minorHAnsi" w:hAnsiTheme="minorHAnsi" w:cstheme="minorHAnsi"/>
                <w:sz w:val="24"/>
                <w:szCs w:val="24"/>
              </w:rPr>
              <w:t xml:space="preserve"> hour on, </w:t>
            </w:r>
            <w:r w:rsidR="00020F66" w:rsidRPr="00020F66">
              <w:rPr>
                <w:rFonts w:asciiTheme="minorHAnsi" w:hAnsiTheme="minorHAnsi" w:cstheme="minorHAnsi"/>
                <w:sz w:val="24"/>
                <w:szCs w:val="24"/>
              </w:rPr>
              <w:t xml:space="preserve">then </w:t>
            </w:r>
            <w:r w:rsidRPr="00020F66">
              <w:rPr>
                <w:rFonts w:asciiTheme="minorHAnsi" w:hAnsiTheme="minorHAnsi" w:cstheme="minorHAnsi"/>
                <w:sz w:val="24"/>
                <w:szCs w:val="24"/>
              </w:rPr>
              <w:t>hour off</w:t>
            </w:r>
            <w:r w:rsidR="00020F66" w:rsidRPr="00020F66">
              <w:rPr>
                <w:rFonts w:asciiTheme="minorHAnsi" w:hAnsiTheme="minorHAnsi" w:cstheme="minorHAnsi"/>
                <w:sz w:val="24"/>
                <w:szCs w:val="24"/>
              </w:rPr>
              <w:t xml:space="preserve">. </w:t>
            </w:r>
            <w:r w:rsidRPr="00020F66">
              <w:rPr>
                <w:rFonts w:asciiTheme="minorHAnsi" w:hAnsiTheme="minorHAnsi" w:cstheme="minorHAnsi"/>
                <w:sz w:val="24"/>
                <w:szCs w:val="24"/>
              </w:rPr>
              <w:t xml:space="preserve">In </w:t>
            </w:r>
            <w:r w:rsidR="001964AA" w:rsidRPr="00020F66">
              <w:rPr>
                <w:rFonts w:asciiTheme="minorHAnsi" w:hAnsiTheme="minorHAnsi" w:cstheme="minorHAnsi"/>
                <w:sz w:val="24"/>
                <w:szCs w:val="24"/>
              </w:rPr>
              <w:t>addition,</w:t>
            </w:r>
            <w:r w:rsidRPr="00020F66">
              <w:rPr>
                <w:rFonts w:asciiTheme="minorHAnsi" w:hAnsiTheme="minorHAnsi" w:cstheme="minorHAnsi"/>
                <w:sz w:val="24"/>
                <w:szCs w:val="24"/>
              </w:rPr>
              <w:t xml:space="preserve"> a Co2 monitor </w:t>
            </w:r>
            <w:r w:rsidR="00020F66" w:rsidRPr="00020F66">
              <w:rPr>
                <w:rFonts w:asciiTheme="minorHAnsi" w:hAnsiTheme="minorHAnsi" w:cstheme="minorHAnsi"/>
                <w:sz w:val="24"/>
                <w:szCs w:val="24"/>
              </w:rPr>
              <w:t xml:space="preserve">will be placed in every classroom, if </w:t>
            </w:r>
            <w:proofErr w:type="gramStart"/>
            <w:r w:rsidR="00020F66" w:rsidRPr="00020F66">
              <w:rPr>
                <w:rFonts w:asciiTheme="minorHAnsi" w:hAnsiTheme="minorHAnsi" w:cstheme="minorHAnsi"/>
                <w:sz w:val="24"/>
                <w:szCs w:val="24"/>
              </w:rPr>
              <w:t xml:space="preserve">this </w:t>
            </w:r>
            <w:r w:rsidRPr="00020F66">
              <w:rPr>
                <w:rFonts w:asciiTheme="minorHAnsi" w:hAnsiTheme="minorHAnsi" w:cstheme="minorHAnsi"/>
                <w:sz w:val="24"/>
                <w:szCs w:val="24"/>
              </w:rPr>
              <w:t>lights</w:t>
            </w:r>
            <w:proofErr w:type="gramEnd"/>
            <w:r w:rsidRPr="00020F66">
              <w:rPr>
                <w:rFonts w:asciiTheme="minorHAnsi" w:hAnsiTheme="minorHAnsi" w:cstheme="minorHAnsi"/>
                <w:sz w:val="24"/>
                <w:szCs w:val="24"/>
              </w:rPr>
              <w:t xml:space="preserve"> up the teacher can manually turn back on</w:t>
            </w:r>
            <w:r w:rsidR="00020F66" w:rsidRPr="00020F66">
              <w:rPr>
                <w:rFonts w:asciiTheme="minorHAnsi" w:hAnsiTheme="minorHAnsi" w:cstheme="minorHAnsi"/>
                <w:sz w:val="24"/>
                <w:szCs w:val="24"/>
              </w:rPr>
              <w:t>.</w:t>
            </w:r>
            <w:r w:rsidR="00112E76" w:rsidRPr="00020F66">
              <w:rPr>
                <w:rFonts w:asciiTheme="minorHAnsi" w:hAnsiTheme="minorHAnsi" w:cstheme="minorHAnsi"/>
                <w:sz w:val="24"/>
                <w:szCs w:val="24"/>
              </w:rPr>
              <w:t xml:space="preserve"> </w:t>
            </w:r>
          </w:p>
          <w:p w14:paraId="2CD21880" w14:textId="7FB293D0" w:rsidR="005968FE" w:rsidRPr="00020F66" w:rsidRDefault="00112E76" w:rsidP="0079765F">
            <w:pPr>
              <w:rPr>
                <w:rFonts w:asciiTheme="minorHAnsi" w:hAnsiTheme="minorHAnsi" w:cstheme="minorHAnsi"/>
                <w:sz w:val="24"/>
                <w:szCs w:val="24"/>
              </w:rPr>
            </w:pPr>
            <w:r w:rsidRPr="00020F66">
              <w:rPr>
                <w:rFonts w:asciiTheme="minorHAnsi" w:hAnsiTheme="minorHAnsi" w:cstheme="minorHAnsi"/>
                <w:b/>
                <w:bCs/>
                <w:sz w:val="24"/>
                <w:szCs w:val="24"/>
              </w:rPr>
              <w:t>School Lighting</w:t>
            </w:r>
            <w:r w:rsidRPr="00020F66">
              <w:rPr>
                <w:rFonts w:asciiTheme="minorHAnsi" w:hAnsiTheme="minorHAnsi" w:cstheme="minorHAnsi"/>
                <w:sz w:val="24"/>
                <w:szCs w:val="24"/>
              </w:rPr>
              <w:t xml:space="preserve"> </w:t>
            </w:r>
            <w:r w:rsidR="005968FE" w:rsidRPr="00020F66">
              <w:rPr>
                <w:rFonts w:asciiTheme="minorHAnsi" w:hAnsiTheme="minorHAnsi" w:cstheme="minorHAnsi"/>
                <w:sz w:val="24"/>
                <w:szCs w:val="24"/>
              </w:rPr>
              <w:t xml:space="preserve">All school lighting has </w:t>
            </w:r>
            <w:r w:rsidRPr="00020F66">
              <w:rPr>
                <w:rFonts w:asciiTheme="minorHAnsi" w:hAnsiTheme="minorHAnsi" w:cstheme="minorHAnsi"/>
                <w:sz w:val="24"/>
                <w:szCs w:val="24"/>
              </w:rPr>
              <w:t xml:space="preserve">recently </w:t>
            </w:r>
            <w:r w:rsidR="005968FE" w:rsidRPr="00020F66">
              <w:rPr>
                <w:rFonts w:asciiTheme="minorHAnsi" w:hAnsiTheme="minorHAnsi" w:cstheme="minorHAnsi"/>
                <w:sz w:val="24"/>
                <w:szCs w:val="24"/>
              </w:rPr>
              <w:t>been replaced with LED</w:t>
            </w:r>
          </w:p>
          <w:p w14:paraId="057C784F" w14:textId="60FA15DB" w:rsidR="005968FE" w:rsidRPr="00EC41F2" w:rsidRDefault="00020F66" w:rsidP="0079765F">
            <w:pPr>
              <w:rPr>
                <w:rFonts w:asciiTheme="minorHAnsi" w:hAnsiTheme="minorHAnsi" w:cstheme="minorHAnsi"/>
                <w:sz w:val="24"/>
                <w:szCs w:val="24"/>
              </w:rPr>
            </w:pPr>
            <w:r w:rsidRPr="00EC41F2">
              <w:rPr>
                <w:rFonts w:asciiTheme="minorHAnsi" w:hAnsiTheme="minorHAnsi" w:cstheme="minorHAnsi"/>
                <w:b/>
                <w:bCs/>
                <w:sz w:val="24"/>
                <w:szCs w:val="24"/>
              </w:rPr>
              <w:t xml:space="preserve">New Assistant Principal </w:t>
            </w:r>
            <w:r w:rsidRPr="00EC41F2">
              <w:rPr>
                <w:rFonts w:asciiTheme="minorHAnsi" w:hAnsiTheme="minorHAnsi" w:cstheme="minorHAnsi"/>
                <w:sz w:val="24"/>
                <w:szCs w:val="24"/>
              </w:rPr>
              <w:t>– Tessa Anderson previously at WPS was recently appointed the new AP, to start in T1 2024</w:t>
            </w:r>
          </w:p>
          <w:p w14:paraId="5456D814" w14:textId="4D8D0983" w:rsidR="00112E76" w:rsidRPr="00020F66" w:rsidRDefault="005968FE" w:rsidP="00020F66">
            <w:pPr>
              <w:pStyle w:val="Heading3"/>
              <w:shd w:val="clear" w:color="auto" w:fill="FFFFFF"/>
              <w:rPr>
                <w:rFonts w:asciiTheme="minorHAnsi" w:hAnsiTheme="minorHAnsi" w:cstheme="minorHAnsi"/>
                <w:b w:val="0"/>
                <w:bCs w:val="0"/>
                <w:sz w:val="24"/>
                <w:szCs w:val="24"/>
              </w:rPr>
            </w:pPr>
            <w:r w:rsidRPr="00020F66">
              <w:rPr>
                <w:rFonts w:asciiTheme="minorHAnsi" w:hAnsiTheme="minorHAnsi" w:cstheme="minorHAnsi"/>
                <w:b w:val="0"/>
                <w:bCs w:val="0"/>
                <w:sz w:val="24"/>
                <w:szCs w:val="24"/>
              </w:rPr>
              <w:t xml:space="preserve">We currently have two </w:t>
            </w:r>
            <w:r w:rsidR="00020F66">
              <w:rPr>
                <w:rFonts w:asciiTheme="minorHAnsi" w:hAnsiTheme="minorHAnsi" w:cstheme="minorHAnsi"/>
                <w:b w:val="0"/>
                <w:bCs w:val="0"/>
                <w:sz w:val="24"/>
                <w:szCs w:val="24"/>
              </w:rPr>
              <w:t xml:space="preserve">new </w:t>
            </w:r>
            <w:r w:rsidRPr="00020F66">
              <w:rPr>
                <w:rFonts w:asciiTheme="minorHAnsi" w:hAnsiTheme="minorHAnsi" w:cstheme="minorHAnsi"/>
                <w:b w:val="0"/>
                <w:bCs w:val="0"/>
                <w:sz w:val="24"/>
                <w:szCs w:val="24"/>
              </w:rPr>
              <w:t>roles advertised 1FTE and 0.2</w:t>
            </w:r>
            <w:r w:rsidR="00020F66" w:rsidRPr="00020F66">
              <w:rPr>
                <w:rFonts w:asciiTheme="minorHAnsi" w:hAnsiTheme="minorHAnsi" w:cstheme="minorHAnsi"/>
                <w:b w:val="0"/>
                <w:bCs w:val="0"/>
                <w:sz w:val="24"/>
                <w:szCs w:val="24"/>
              </w:rPr>
              <w:t xml:space="preserve"> (1 day p/w) for Assistant Principal Curriculum and Instruction</w:t>
            </w:r>
            <w:r w:rsidR="00020F66">
              <w:rPr>
                <w:rFonts w:asciiTheme="minorHAnsi" w:hAnsiTheme="minorHAnsi" w:cstheme="minorHAnsi"/>
                <w:b w:val="0"/>
                <w:bCs w:val="0"/>
                <w:sz w:val="24"/>
                <w:szCs w:val="24"/>
              </w:rPr>
              <w:t xml:space="preserve"> and hope to announce by the next meeting.</w:t>
            </w:r>
          </w:p>
          <w:p w14:paraId="4DF298FD" w14:textId="1C3DE8CD" w:rsidR="00112E76" w:rsidRPr="00020F66" w:rsidRDefault="00112E76" w:rsidP="00112E76">
            <w:pPr>
              <w:rPr>
                <w:rFonts w:asciiTheme="minorHAnsi" w:hAnsiTheme="minorHAnsi" w:cstheme="minorHAnsi"/>
                <w:sz w:val="24"/>
                <w:szCs w:val="24"/>
              </w:rPr>
            </w:pPr>
            <w:r w:rsidRPr="00020F66">
              <w:rPr>
                <w:rFonts w:asciiTheme="minorHAnsi" w:hAnsiTheme="minorHAnsi" w:cstheme="minorHAnsi"/>
                <w:b/>
                <w:bCs/>
                <w:sz w:val="24"/>
                <w:szCs w:val="24"/>
              </w:rPr>
              <w:t>APPS Events</w:t>
            </w:r>
            <w:r w:rsidRPr="00020F66">
              <w:rPr>
                <w:rFonts w:asciiTheme="minorHAnsi" w:hAnsiTheme="minorHAnsi" w:cstheme="minorHAnsi"/>
                <w:sz w:val="24"/>
                <w:szCs w:val="24"/>
              </w:rPr>
              <w:t xml:space="preserve"> At the end of T2 Mountain Top was such a great experience sharing the excitement the children get sharing their learning with families and lots happening in T3</w:t>
            </w:r>
          </w:p>
          <w:p w14:paraId="27EF93A6" w14:textId="77777777" w:rsidR="00112E76" w:rsidRPr="00020F66" w:rsidRDefault="00112E76" w:rsidP="00112E76">
            <w:pPr>
              <w:pStyle w:val="ListParagraph"/>
              <w:numPr>
                <w:ilvl w:val="0"/>
                <w:numId w:val="14"/>
              </w:numPr>
              <w:rPr>
                <w:rFonts w:asciiTheme="minorHAnsi" w:hAnsiTheme="minorHAnsi" w:cstheme="minorHAnsi"/>
                <w:sz w:val="24"/>
                <w:szCs w:val="24"/>
              </w:rPr>
            </w:pPr>
            <w:r w:rsidRPr="00020F66">
              <w:rPr>
                <w:rFonts w:asciiTheme="minorHAnsi" w:hAnsiTheme="minorHAnsi" w:cstheme="minorHAnsi"/>
                <w:sz w:val="24"/>
                <w:szCs w:val="24"/>
              </w:rPr>
              <w:t>Athletics Carnival</w:t>
            </w:r>
          </w:p>
          <w:p w14:paraId="11A59983" w14:textId="77777777" w:rsidR="00112E76" w:rsidRPr="00020F66" w:rsidRDefault="00112E76" w:rsidP="00112E76">
            <w:pPr>
              <w:pStyle w:val="ListParagraph"/>
              <w:numPr>
                <w:ilvl w:val="0"/>
                <w:numId w:val="14"/>
              </w:numPr>
              <w:rPr>
                <w:rFonts w:asciiTheme="minorHAnsi" w:hAnsiTheme="minorHAnsi" w:cstheme="minorHAnsi"/>
                <w:sz w:val="24"/>
                <w:szCs w:val="24"/>
              </w:rPr>
            </w:pPr>
            <w:r w:rsidRPr="00020F66">
              <w:rPr>
                <w:rFonts w:asciiTheme="minorHAnsi" w:hAnsiTheme="minorHAnsi" w:cstheme="minorHAnsi"/>
                <w:sz w:val="24"/>
                <w:szCs w:val="24"/>
              </w:rPr>
              <w:t>K-2 Athletics</w:t>
            </w:r>
          </w:p>
          <w:p w14:paraId="56324D2E" w14:textId="61A7CB51" w:rsidR="00112E76" w:rsidRPr="00020F66" w:rsidRDefault="00112E76" w:rsidP="00112E76">
            <w:pPr>
              <w:pStyle w:val="ListParagraph"/>
              <w:numPr>
                <w:ilvl w:val="0"/>
                <w:numId w:val="14"/>
              </w:numPr>
              <w:rPr>
                <w:rFonts w:asciiTheme="minorHAnsi" w:hAnsiTheme="minorHAnsi" w:cstheme="minorHAnsi"/>
                <w:sz w:val="24"/>
                <w:szCs w:val="24"/>
              </w:rPr>
            </w:pPr>
            <w:r w:rsidRPr="00020F66">
              <w:rPr>
                <w:rFonts w:asciiTheme="minorHAnsi" w:hAnsiTheme="minorHAnsi" w:cstheme="minorHAnsi"/>
                <w:sz w:val="24"/>
                <w:szCs w:val="24"/>
              </w:rPr>
              <w:t>Kindergarten Transition Group</w:t>
            </w:r>
          </w:p>
          <w:p w14:paraId="783C9D93" w14:textId="7BAA7F35" w:rsidR="00112E76" w:rsidRPr="00020F66" w:rsidRDefault="00112E76" w:rsidP="00112E76">
            <w:pPr>
              <w:pStyle w:val="ListParagraph"/>
              <w:numPr>
                <w:ilvl w:val="0"/>
                <w:numId w:val="14"/>
              </w:numPr>
              <w:rPr>
                <w:rFonts w:asciiTheme="minorHAnsi" w:hAnsiTheme="minorHAnsi" w:cstheme="minorHAnsi"/>
                <w:sz w:val="24"/>
                <w:szCs w:val="24"/>
              </w:rPr>
            </w:pPr>
            <w:r w:rsidRPr="00020F66">
              <w:rPr>
                <w:rFonts w:asciiTheme="minorHAnsi" w:hAnsiTheme="minorHAnsi" w:cstheme="minorHAnsi"/>
                <w:sz w:val="24"/>
                <w:szCs w:val="24"/>
              </w:rPr>
              <w:t>Senior Choir at Opera House</w:t>
            </w:r>
          </w:p>
          <w:p w14:paraId="33FADE3D" w14:textId="77777777" w:rsidR="00112E76" w:rsidRPr="00020F66" w:rsidRDefault="00112E76" w:rsidP="00112E76">
            <w:pPr>
              <w:pStyle w:val="ListParagraph"/>
              <w:numPr>
                <w:ilvl w:val="0"/>
                <w:numId w:val="14"/>
              </w:numPr>
              <w:rPr>
                <w:rFonts w:asciiTheme="minorHAnsi" w:hAnsiTheme="minorHAnsi" w:cstheme="minorHAnsi"/>
                <w:sz w:val="24"/>
                <w:szCs w:val="24"/>
              </w:rPr>
            </w:pPr>
            <w:r w:rsidRPr="00020F66">
              <w:rPr>
                <w:rFonts w:asciiTheme="minorHAnsi" w:hAnsiTheme="minorHAnsi" w:cstheme="minorHAnsi"/>
                <w:sz w:val="24"/>
                <w:szCs w:val="24"/>
              </w:rPr>
              <w:t>Student Led Conferences</w:t>
            </w:r>
          </w:p>
          <w:p w14:paraId="492A02AB" w14:textId="17F2AF4A" w:rsidR="00112E76" w:rsidRPr="00020F66" w:rsidRDefault="00112E76" w:rsidP="00112E76">
            <w:pPr>
              <w:pStyle w:val="ListParagraph"/>
              <w:numPr>
                <w:ilvl w:val="0"/>
                <w:numId w:val="14"/>
              </w:numPr>
              <w:rPr>
                <w:rFonts w:asciiTheme="minorHAnsi" w:hAnsiTheme="minorHAnsi" w:cstheme="minorHAnsi"/>
                <w:sz w:val="24"/>
                <w:szCs w:val="24"/>
              </w:rPr>
            </w:pPr>
            <w:r w:rsidRPr="00020F66">
              <w:rPr>
                <w:rFonts w:asciiTheme="minorHAnsi" w:hAnsiTheme="minorHAnsi" w:cstheme="minorHAnsi"/>
                <w:sz w:val="24"/>
                <w:szCs w:val="24"/>
              </w:rPr>
              <w:t xml:space="preserve">Re-commencing our partnership with </w:t>
            </w:r>
            <w:proofErr w:type="spellStart"/>
            <w:r w:rsidRPr="00020F66">
              <w:rPr>
                <w:rFonts w:asciiTheme="minorHAnsi" w:hAnsiTheme="minorHAnsi" w:cstheme="minorHAnsi"/>
                <w:sz w:val="24"/>
                <w:szCs w:val="24"/>
              </w:rPr>
              <w:t>Willcania</w:t>
            </w:r>
            <w:proofErr w:type="spellEnd"/>
            <w:r w:rsidRPr="00020F66">
              <w:rPr>
                <w:rFonts w:asciiTheme="minorHAnsi" w:hAnsiTheme="minorHAnsi" w:cstheme="minorHAnsi"/>
                <w:sz w:val="24"/>
                <w:szCs w:val="24"/>
              </w:rPr>
              <w:t xml:space="preserve"> Central </w:t>
            </w:r>
          </w:p>
        </w:tc>
      </w:tr>
      <w:tr w:rsidR="00AD0F3B" w14:paraId="355AAEC2" w14:textId="77777777" w:rsidTr="00AD0F3B">
        <w:tc>
          <w:tcPr>
            <w:tcW w:w="2994" w:type="dxa"/>
            <w:tcBorders>
              <w:left w:val="nil"/>
            </w:tcBorders>
          </w:tcPr>
          <w:p w14:paraId="2457765B" w14:textId="77777777" w:rsidR="00AD0F3B" w:rsidRPr="0013266D" w:rsidRDefault="00AD0F3B" w:rsidP="00AD0F3B">
            <w:pPr>
              <w:pStyle w:val="ListParagraph"/>
              <w:numPr>
                <w:ilvl w:val="0"/>
                <w:numId w:val="10"/>
              </w:numPr>
              <w:ind w:left="173" w:hanging="263"/>
              <w:rPr>
                <w:sz w:val="24"/>
                <w:szCs w:val="24"/>
              </w:rPr>
            </w:pPr>
            <w:r>
              <w:rPr>
                <w:sz w:val="24"/>
                <w:szCs w:val="24"/>
              </w:rPr>
              <w:lastRenderedPageBreak/>
              <w:t xml:space="preserve">TREASURER’S UPDATE </w:t>
            </w:r>
          </w:p>
        </w:tc>
        <w:tc>
          <w:tcPr>
            <w:tcW w:w="6220" w:type="dxa"/>
            <w:tcBorders>
              <w:right w:val="nil"/>
            </w:tcBorders>
          </w:tcPr>
          <w:p w14:paraId="4A644E4F" w14:textId="71F273ED" w:rsidR="00AD0F3B" w:rsidRDefault="007A6628" w:rsidP="00C34481">
            <w:pPr>
              <w:rPr>
                <w:sz w:val="24"/>
                <w:szCs w:val="24"/>
              </w:rPr>
            </w:pPr>
            <w:r>
              <w:rPr>
                <w:sz w:val="24"/>
                <w:szCs w:val="24"/>
              </w:rPr>
              <w:t>IH</w:t>
            </w:r>
            <w:r w:rsidR="00AD0F3B">
              <w:rPr>
                <w:sz w:val="24"/>
                <w:szCs w:val="24"/>
              </w:rPr>
              <w:t xml:space="preserve"> addressed this item:</w:t>
            </w:r>
            <w:r w:rsidR="005673B2">
              <w:rPr>
                <w:sz w:val="24"/>
                <w:szCs w:val="24"/>
              </w:rPr>
              <w:t xml:space="preserve"> Of note, was the following:</w:t>
            </w:r>
          </w:p>
          <w:p w14:paraId="06315E8C" w14:textId="289FB579" w:rsidR="00B51044" w:rsidRDefault="00B51044" w:rsidP="00B51044">
            <w:pPr>
              <w:pStyle w:val="ListParagraph"/>
              <w:numPr>
                <w:ilvl w:val="0"/>
                <w:numId w:val="12"/>
              </w:numPr>
              <w:rPr>
                <w:sz w:val="24"/>
                <w:szCs w:val="24"/>
              </w:rPr>
            </w:pPr>
            <w:r w:rsidRPr="00B51044">
              <w:rPr>
                <w:sz w:val="24"/>
                <w:szCs w:val="24"/>
              </w:rPr>
              <w:t>CBA Accounts Balance $210,871.38</w:t>
            </w:r>
          </w:p>
          <w:p w14:paraId="12019D67" w14:textId="5F4A9479" w:rsidR="00020F66" w:rsidRDefault="00020F66" w:rsidP="00B51044">
            <w:pPr>
              <w:pStyle w:val="ListParagraph"/>
              <w:numPr>
                <w:ilvl w:val="0"/>
                <w:numId w:val="12"/>
              </w:numPr>
              <w:rPr>
                <w:sz w:val="24"/>
                <w:szCs w:val="24"/>
              </w:rPr>
            </w:pPr>
            <w:r>
              <w:rPr>
                <w:sz w:val="24"/>
                <w:szCs w:val="24"/>
              </w:rPr>
              <w:t xml:space="preserve">Income since last report, </w:t>
            </w:r>
            <w:r w:rsidR="00D1293D">
              <w:rPr>
                <w:sz w:val="24"/>
                <w:szCs w:val="24"/>
              </w:rPr>
              <w:t>Second</w:t>
            </w:r>
            <w:r>
              <w:rPr>
                <w:sz w:val="24"/>
                <w:szCs w:val="24"/>
              </w:rPr>
              <w:t xml:space="preserve"> hand uniform sales</w:t>
            </w:r>
            <w:r w:rsidR="00D1293D">
              <w:rPr>
                <w:sz w:val="24"/>
                <w:szCs w:val="24"/>
              </w:rPr>
              <w:t xml:space="preserve">, </w:t>
            </w:r>
            <w:proofErr w:type="spellStart"/>
            <w:r w:rsidR="00D1293D">
              <w:rPr>
                <w:sz w:val="24"/>
                <w:szCs w:val="24"/>
              </w:rPr>
              <w:t>Envirobank</w:t>
            </w:r>
            <w:proofErr w:type="spellEnd"/>
            <w:r w:rsidR="00D1293D">
              <w:rPr>
                <w:sz w:val="24"/>
                <w:szCs w:val="24"/>
              </w:rPr>
              <w:t xml:space="preserve"> and Entertainment Book totalling: $1902</w:t>
            </w:r>
          </w:p>
          <w:p w14:paraId="4CF3AE9A" w14:textId="77777777" w:rsidR="005673B2" w:rsidRDefault="00D1293D" w:rsidP="001964AA">
            <w:pPr>
              <w:pStyle w:val="ListParagraph"/>
              <w:numPr>
                <w:ilvl w:val="0"/>
                <w:numId w:val="12"/>
              </w:numPr>
              <w:rPr>
                <w:sz w:val="24"/>
                <w:szCs w:val="24"/>
              </w:rPr>
            </w:pPr>
            <w:r>
              <w:rPr>
                <w:sz w:val="24"/>
                <w:szCs w:val="24"/>
              </w:rPr>
              <w:t>Expenses since last report, Xero Subscription, totalling; $54</w:t>
            </w:r>
          </w:p>
          <w:p w14:paraId="1A3D1BA8" w14:textId="73ACF303" w:rsidR="001964AA" w:rsidRPr="001964AA" w:rsidRDefault="001964AA" w:rsidP="001964AA">
            <w:pPr>
              <w:pStyle w:val="ListParagraph"/>
              <w:rPr>
                <w:sz w:val="24"/>
                <w:szCs w:val="24"/>
              </w:rPr>
            </w:pPr>
          </w:p>
        </w:tc>
      </w:tr>
      <w:tr w:rsidR="00A62015" w14:paraId="618DC735" w14:textId="77777777" w:rsidTr="00AD0F3B">
        <w:tc>
          <w:tcPr>
            <w:tcW w:w="2994" w:type="dxa"/>
            <w:tcBorders>
              <w:left w:val="nil"/>
            </w:tcBorders>
          </w:tcPr>
          <w:p w14:paraId="72EF2130" w14:textId="77777777" w:rsidR="00A62015" w:rsidRPr="001F3830" w:rsidRDefault="00A62015" w:rsidP="00A62015">
            <w:pPr>
              <w:pStyle w:val="ListParagraph"/>
              <w:numPr>
                <w:ilvl w:val="0"/>
                <w:numId w:val="10"/>
              </w:numPr>
              <w:ind w:left="173" w:hanging="263"/>
              <w:rPr>
                <w:sz w:val="24"/>
                <w:szCs w:val="24"/>
              </w:rPr>
            </w:pPr>
            <w:r>
              <w:rPr>
                <w:sz w:val="24"/>
                <w:szCs w:val="24"/>
              </w:rPr>
              <w:lastRenderedPageBreak/>
              <w:t>GENERAL BUSINESS:</w:t>
            </w:r>
          </w:p>
        </w:tc>
        <w:tc>
          <w:tcPr>
            <w:tcW w:w="6220" w:type="dxa"/>
            <w:tcBorders>
              <w:right w:val="nil"/>
            </w:tcBorders>
          </w:tcPr>
          <w:p w14:paraId="6A3FFF51" w14:textId="71799623" w:rsidR="0079765F" w:rsidRDefault="0079765F" w:rsidP="00A62015">
            <w:pPr>
              <w:rPr>
                <w:b/>
                <w:bCs/>
                <w:sz w:val="24"/>
                <w:szCs w:val="24"/>
              </w:rPr>
            </w:pPr>
            <w:proofErr w:type="spellStart"/>
            <w:r>
              <w:rPr>
                <w:b/>
                <w:bCs/>
                <w:sz w:val="24"/>
                <w:szCs w:val="24"/>
              </w:rPr>
              <w:t>Fathers Day</w:t>
            </w:r>
            <w:proofErr w:type="spellEnd"/>
            <w:r>
              <w:rPr>
                <w:b/>
                <w:bCs/>
                <w:sz w:val="24"/>
                <w:szCs w:val="24"/>
              </w:rPr>
              <w:t xml:space="preserve"> Breakfast</w:t>
            </w:r>
          </w:p>
          <w:p w14:paraId="6081B8F2" w14:textId="6BF42BB2" w:rsidR="00B51044" w:rsidRDefault="00B51044" w:rsidP="00A62015">
            <w:pPr>
              <w:rPr>
                <w:sz w:val="24"/>
                <w:szCs w:val="24"/>
              </w:rPr>
            </w:pPr>
            <w:r>
              <w:rPr>
                <w:sz w:val="24"/>
                <w:szCs w:val="24"/>
              </w:rPr>
              <w:t>Busy Planning, save the date shared via social media and</w:t>
            </w:r>
            <w:r w:rsidR="00D1293D">
              <w:rPr>
                <w:sz w:val="24"/>
                <w:szCs w:val="24"/>
              </w:rPr>
              <w:t xml:space="preserve"> will be sent out </w:t>
            </w:r>
            <w:r w:rsidR="001964AA">
              <w:rPr>
                <w:sz w:val="24"/>
                <w:szCs w:val="24"/>
              </w:rPr>
              <w:t>details via the school</w:t>
            </w:r>
            <w:r>
              <w:rPr>
                <w:sz w:val="24"/>
                <w:szCs w:val="24"/>
              </w:rPr>
              <w:t xml:space="preserve"> next week with a link to pre-purchase a bacon and eggs and/or fruit salad.</w:t>
            </w:r>
          </w:p>
          <w:p w14:paraId="185A3E6D" w14:textId="77693742" w:rsidR="0079765F" w:rsidRPr="00D1293D" w:rsidRDefault="00B51044" w:rsidP="00A62015">
            <w:pPr>
              <w:rPr>
                <w:sz w:val="24"/>
                <w:szCs w:val="24"/>
              </w:rPr>
            </w:pPr>
            <w:r>
              <w:rPr>
                <w:sz w:val="24"/>
                <w:szCs w:val="24"/>
              </w:rPr>
              <w:t xml:space="preserve">Great opportunity for the community to see and experience the new </w:t>
            </w:r>
            <w:r w:rsidR="00D1293D">
              <w:rPr>
                <w:sz w:val="24"/>
                <w:szCs w:val="24"/>
              </w:rPr>
              <w:t>Agricultural</w:t>
            </w:r>
            <w:r>
              <w:rPr>
                <w:sz w:val="24"/>
                <w:szCs w:val="24"/>
              </w:rPr>
              <w:t xml:space="preserve"> Terrace</w:t>
            </w:r>
            <w:r w:rsidR="00D1293D">
              <w:rPr>
                <w:sz w:val="24"/>
                <w:szCs w:val="24"/>
              </w:rPr>
              <w:t xml:space="preserve"> which has bee</w:t>
            </w:r>
            <w:r w:rsidR="001964AA">
              <w:rPr>
                <w:sz w:val="24"/>
                <w:szCs w:val="24"/>
              </w:rPr>
              <w:t>n</w:t>
            </w:r>
            <w:r w:rsidR="00D1293D">
              <w:rPr>
                <w:sz w:val="24"/>
                <w:szCs w:val="24"/>
              </w:rPr>
              <w:t xml:space="preserve"> completed for hopeful sign off this week.</w:t>
            </w:r>
          </w:p>
          <w:p w14:paraId="6B5758A9" w14:textId="77777777" w:rsidR="0079765F" w:rsidRDefault="0079765F" w:rsidP="00A62015">
            <w:pPr>
              <w:rPr>
                <w:b/>
                <w:bCs/>
                <w:sz w:val="24"/>
                <w:szCs w:val="24"/>
              </w:rPr>
            </w:pPr>
            <w:r>
              <w:rPr>
                <w:b/>
                <w:bCs/>
                <w:sz w:val="24"/>
                <w:szCs w:val="24"/>
              </w:rPr>
              <w:t>Spring Soiree</w:t>
            </w:r>
          </w:p>
          <w:p w14:paraId="126CCFA9" w14:textId="756EFA64" w:rsidR="0079765F" w:rsidRPr="00B51044" w:rsidRDefault="00D1293D" w:rsidP="00A62015">
            <w:pPr>
              <w:rPr>
                <w:sz w:val="24"/>
                <w:szCs w:val="24"/>
              </w:rPr>
            </w:pPr>
            <w:r>
              <w:rPr>
                <w:sz w:val="24"/>
                <w:szCs w:val="24"/>
              </w:rPr>
              <w:t>Lots of work behind the scenes with this event being hel</w:t>
            </w:r>
            <w:r w:rsidR="00BC4792">
              <w:rPr>
                <w:sz w:val="24"/>
                <w:szCs w:val="24"/>
              </w:rPr>
              <w:t>d</w:t>
            </w:r>
            <w:r>
              <w:rPr>
                <w:sz w:val="24"/>
                <w:szCs w:val="24"/>
              </w:rPr>
              <w:t xml:space="preserve"> for the creative arts students and families. </w:t>
            </w:r>
            <w:r w:rsidR="00B51044" w:rsidRPr="00B51044">
              <w:rPr>
                <w:sz w:val="24"/>
                <w:szCs w:val="24"/>
              </w:rPr>
              <w:t>P&amp;C Supporting this school event with cake and water on arrival</w:t>
            </w:r>
          </w:p>
          <w:p w14:paraId="22A56697" w14:textId="5CCCF809" w:rsidR="00D1293D" w:rsidRDefault="00A62015" w:rsidP="00B51044">
            <w:pPr>
              <w:rPr>
                <w:sz w:val="24"/>
                <w:szCs w:val="24"/>
              </w:rPr>
            </w:pPr>
            <w:r>
              <w:rPr>
                <w:b/>
                <w:bCs/>
                <w:sz w:val="24"/>
                <w:szCs w:val="24"/>
              </w:rPr>
              <w:t xml:space="preserve">Colour Run: </w:t>
            </w:r>
            <w:r w:rsidR="00B51044" w:rsidRPr="00B51044">
              <w:rPr>
                <w:sz w:val="24"/>
                <w:szCs w:val="24"/>
              </w:rPr>
              <w:t>the postponed Colour Run will be going ahead next month</w:t>
            </w:r>
            <w:r w:rsidR="00D1293D">
              <w:rPr>
                <w:sz w:val="24"/>
                <w:szCs w:val="24"/>
              </w:rPr>
              <w:t>. We</w:t>
            </w:r>
            <w:r w:rsidR="00B51044" w:rsidRPr="00B51044">
              <w:rPr>
                <w:sz w:val="24"/>
                <w:szCs w:val="24"/>
              </w:rPr>
              <w:t xml:space="preserve"> </w:t>
            </w:r>
            <w:r w:rsidR="00B51044">
              <w:rPr>
                <w:sz w:val="24"/>
                <w:szCs w:val="24"/>
              </w:rPr>
              <w:t xml:space="preserve">previously </w:t>
            </w:r>
            <w:r w:rsidR="00B51044" w:rsidRPr="00B51044">
              <w:rPr>
                <w:sz w:val="24"/>
                <w:szCs w:val="24"/>
              </w:rPr>
              <w:t xml:space="preserve">raised </w:t>
            </w:r>
            <w:proofErr w:type="spellStart"/>
            <w:r w:rsidR="00B51044" w:rsidRPr="00B51044">
              <w:rPr>
                <w:sz w:val="24"/>
                <w:szCs w:val="24"/>
              </w:rPr>
              <w:t>approx</w:t>
            </w:r>
            <w:proofErr w:type="spellEnd"/>
            <w:r w:rsidR="00B51044" w:rsidRPr="00B51044">
              <w:rPr>
                <w:sz w:val="24"/>
                <w:szCs w:val="24"/>
              </w:rPr>
              <w:t xml:space="preserve"> $30k which was </w:t>
            </w:r>
            <w:r w:rsidR="00D1293D" w:rsidRPr="00B51044">
              <w:rPr>
                <w:sz w:val="24"/>
                <w:szCs w:val="24"/>
              </w:rPr>
              <w:t>used to</w:t>
            </w:r>
            <w:r w:rsidR="00D1293D">
              <w:rPr>
                <w:sz w:val="24"/>
                <w:szCs w:val="24"/>
              </w:rPr>
              <w:t xml:space="preserve"> develop the Agricultural Terrace</w:t>
            </w:r>
          </w:p>
          <w:p w14:paraId="176DFC2A" w14:textId="75ED5082" w:rsidR="00B51044" w:rsidRPr="00B51044" w:rsidRDefault="00D1293D" w:rsidP="00B51044">
            <w:pPr>
              <w:rPr>
                <w:sz w:val="24"/>
                <w:szCs w:val="24"/>
              </w:rPr>
            </w:pPr>
            <w:r w:rsidRPr="00B51044">
              <w:rPr>
                <w:sz w:val="24"/>
                <w:szCs w:val="24"/>
              </w:rPr>
              <w:t>The event is open to ALL</w:t>
            </w:r>
            <w:r>
              <w:rPr>
                <w:sz w:val="24"/>
                <w:szCs w:val="24"/>
              </w:rPr>
              <w:t xml:space="preserve"> </w:t>
            </w:r>
            <w:r w:rsidRPr="00B51044">
              <w:rPr>
                <w:sz w:val="24"/>
                <w:szCs w:val="24"/>
              </w:rPr>
              <w:t>students (including Kindy kids) regardless of</w:t>
            </w:r>
            <w:r>
              <w:rPr>
                <w:sz w:val="24"/>
                <w:szCs w:val="24"/>
              </w:rPr>
              <w:t xml:space="preserve"> </w:t>
            </w:r>
            <w:r w:rsidRPr="00B51044">
              <w:rPr>
                <w:sz w:val="24"/>
                <w:szCs w:val="24"/>
              </w:rPr>
              <w:t xml:space="preserve">whether they fund </w:t>
            </w:r>
            <w:proofErr w:type="spellStart"/>
            <w:r w:rsidRPr="00B51044">
              <w:rPr>
                <w:sz w:val="24"/>
                <w:szCs w:val="24"/>
              </w:rPr>
              <w:t>raised</w:t>
            </w:r>
            <w:proofErr w:type="spellEnd"/>
            <w:r w:rsidRPr="00B51044">
              <w:rPr>
                <w:sz w:val="24"/>
                <w:szCs w:val="24"/>
              </w:rPr>
              <w:t xml:space="preserve"> for the event of not. We have a dozen or so confirmed volunteers who are</w:t>
            </w:r>
            <w:r>
              <w:rPr>
                <w:sz w:val="24"/>
                <w:szCs w:val="24"/>
              </w:rPr>
              <w:t xml:space="preserve"> </w:t>
            </w:r>
            <w:r w:rsidRPr="00B51044">
              <w:rPr>
                <w:sz w:val="24"/>
                <w:szCs w:val="24"/>
              </w:rPr>
              <w:t>helping to organize everything prior to the event with more volunteers who will help on the day itself.</w:t>
            </w:r>
            <w:r w:rsidR="00B51044">
              <w:rPr>
                <w:sz w:val="24"/>
                <w:szCs w:val="24"/>
              </w:rPr>
              <w:t xml:space="preserve"> </w:t>
            </w:r>
            <w:r w:rsidRPr="00B51044">
              <w:rPr>
                <w:sz w:val="24"/>
                <w:szCs w:val="24"/>
              </w:rPr>
              <w:t>We are open to more volunteers – please complete the google form which can be found on the</w:t>
            </w:r>
            <w:r>
              <w:rPr>
                <w:sz w:val="24"/>
                <w:szCs w:val="24"/>
              </w:rPr>
              <w:t xml:space="preserve"> </w:t>
            </w:r>
            <w:proofErr w:type="spellStart"/>
            <w:r w:rsidRPr="00B51044">
              <w:rPr>
                <w:sz w:val="24"/>
                <w:szCs w:val="24"/>
              </w:rPr>
              <w:t>facebook</w:t>
            </w:r>
            <w:proofErr w:type="spellEnd"/>
            <w:r w:rsidRPr="00B51044">
              <w:rPr>
                <w:sz w:val="24"/>
                <w:szCs w:val="24"/>
              </w:rPr>
              <w:t xml:space="preserve"> link.</w:t>
            </w:r>
          </w:p>
          <w:p w14:paraId="1FA97644" w14:textId="09F34C41" w:rsidR="001D277D" w:rsidRDefault="00D1293D" w:rsidP="00B51044">
            <w:pPr>
              <w:rPr>
                <w:sz w:val="24"/>
                <w:szCs w:val="24"/>
              </w:rPr>
            </w:pPr>
            <w:r>
              <w:rPr>
                <w:sz w:val="24"/>
                <w:szCs w:val="24"/>
              </w:rPr>
              <w:t>Details:</w:t>
            </w:r>
            <w:r w:rsidR="00B51044" w:rsidRPr="00B51044">
              <w:rPr>
                <w:sz w:val="24"/>
                <w:szCs w:val="24"/>
              </w:rPr>
              <w:t xml:space="preserve"> Sunday 18 September between</w:t>
            </w:r>
            <w:r>
              <w:rPr>
                <w:sz w:val="24"/>
                <w:szCs w:val="24"/>
              </w:rPr>
              <w:t xml:space="preserve"> </w:t>
            </w:r>
            <w:r w:rsidR="00B51044" w:rsidRPr="00B51044">
              <w:rPr>
                <w:sz w:val="24"/>
                <w:szCs w:val="24"/>
              </w:rPr>
              <w:t xml:space="preserve">10am – 12pm at St Leonard Oval. </w:t>
            </w:r>
          </w:p>
          <w:p w14:paraId="0B4E9A9A" w14:textId="389B0683" w:rsidR="00A62015" w:rsidRPr="00962DAD" w:rsidRDefault="00962DAD" w:rsidP="00B51044">
            <w:pPr>
              <w:rPr>
                <w:sz w:val="24"/>
                <w:szCs w:val="24"/>
              </w:rPr>
            </w:pPr>
            <w:r>
              <w:rPr>
                <w:sz w:val="24"/>
                <w:szCs w:val="24"/>
              </w:rPr>
              <w:t>P&amp;C thank those parents that have taken on the running of this event.</w:t>
            </w:r>
          </w:p>
        </w:tc>
      </w:tr>
      <w:tr w:rsidR="00A62015" w14:paraId="4D830CED" w14:textId="77777777" w:rsidTr="00AD0F3B">
        <w:tc>
          <w:tcPr>
            <w:tcW w:w="2994" w:type="dxa"/>
            <w:tcBorders>
              <w:left w:val="nil"/>
            </w:tcBorders>
          </w:tcPr>
          <w:p w14:paraId="0572D5D9" w14:textId="77777777" w:rsidR="00A62015" w:rsidRPr="0013266D" w:rsidRDefault="00A62015" w:rsidP="00A62015">
            <w:pPr>
              <w:pStyle w:val="ListParagraph"/>
              <w:ind w:left="1021"/>
              <w:rPr>
                <w:sz w:val="24"/>
                <w:szCs w:val="24"/>
              </w:rPr>
            </w:pPr>
          </w:p>
        </w:tc>
        <w:tc>
          <w:tcPr>
            <w:tcW w:w="6220" w:type="dxa"/>
            <w:tcBorders>
              <w:right w:val="nil"/>
            </w:tcBorders>
          </w:tcPr>
          <w:p w14:paraId="618885D4" w14:textId="5F111AB6" w:rsidR="00A62015" w:rsidRPr="00A62015" w:rsidRDefault="00A62015" w:rsidP="00A62015">
            <w:pPr>
              <w:rPr>
                <w:b/>
                <w:bCs/>
                <w:sz w:val="24"/>
                <w:szCs w:val="24"/>
              </w:rPr>
            </w:pPr>
          </w:p>
        </w:tc>
      </w:tr>
      <w:tr w:rsidR="00A62015" w14:paraId="0294E031" w14:textId="77777777" w:rsidTr="00AD0F3B">
        <w:tc>
          <w:tcPr>
            <w:tcW w:w="2994" w:type="dxa"/>
            <w:tcBorders>
              <w:left w:val="nil"/>
            </w:tcBorders>
          </w:tcPr>
          <w:p w14:paraId="0146F8A8" w14:textId="77777777" w:rsidR="00A62015" w:rsidRDefault="00A62015" w:rsidP="00A62015">
            <w:pPr>
              <w:rPr>
                <w:sz w:val="24"/>
                <w:szCs w:val="24"/>
              </w:rPr>
            </w:pPr>
            <w:r>
              <w:rPr>
                <w:sz w:val="24"/>
                <w:szCs w:val="24"/>
              </w:rPr>
              <w:t>NEXT MEETING:</w:t>
            </w:r>
          </w:p>
        </w:tc>
        <w:tc>
          <w:tcPr>
            <w:tcW w:w="6220" w:type="dxa"/>
            <w:tcBorders>
              <w:right w:val="nil"/>
            </w:tcBorders>
          </w:tcPr>
          <w:p w14:paraId="1ABDE8B3" w14:textId="1A56FAA6" w:rsidR="00A62015" w:rsidRDefault="00A62015" w:rsidP="00A62015">
            <w:pPr>
              <w:rPr>
                <w:sz w:val="24"/>
                <w:szCs w:val="24"/>
              </w:rPr>
            </w:pPr>
            <w:r>
              <w:rPr>
                <w:sz w:val="24"/>
                <w:szCs w:val="24"/>
              </w:rPr>
              <w:t xml:space="preserve">Tuesday </w:t>
            </w:r>
            <w:r w:rsidR="0079765F">
              <w:rPr>
                <w:sz w:val="24"/>
                <w:szCs w:val="24"/>
              </w:rPr>
              <w:t xml:space="preserve">13 </w:t>
            </w:r>
            <w:r w:rsidR="001D277D">
              <w:rPr>
                <w:sz w:val="24"/>
                <w:szCs w:val="24"/>
              </w:rPr>
              <w:t>September</w:t>
            </w:r>
            <w:r>
              <w:rPr>
                <w:sz w:val="24"/>
                <w:szCs w:val="24"/>
              </w:rPr>
              <w:t xml:space="preserve"> 2022 at 7pm.</w:t>
            </w:r>
          </w:p>
        </w:tc>
      </w:tr>
      <w:tr w:rsidR="00A62015" w14:paraId="0E4F9132" w14:textId="77777777" w:rsidTr="00AD0F3B">
        <w:tc>
          <w:tcPr>
            <w:tcW w:w="2994" w:type="dxa"/>
            <w:tcBorders>
              <w:left w:val="nil"/>
            </w:tcBorders>
          </w:tcPr>
          <w:p w14:paraId="24696985" w14:textId="77777777" w:rsidR="00A62015" w:rsidRPr="00C0780D" w:rsidRDefault="00A62015" w:rsidP="00A62015">
            <w:pPr>
              <w:rPr>
                <w:sz w:val="24"/>
                <w:szCs w:val="24"/>
              </w:rPr>
            </w:pPr>
            <w:r>
              <w:rPr>
                <w:sz w:val="24"/>
                <w:szCs w:val="24"/>
              </w:rPr>
              <w:t>CLOSED:</w:t>
            </w:r>
          </w:p>
        </w:tc>
        <w:tc>
          <w:tcPr>
            <w:tcW w:w="6220" w:type="dxa"/>
            <w:tcBorders>
              <w:right w:val="nil"/>
            </w:tcBorders>
          </w:tcPr>
          <w:p w14:paraId="7B01C781" w14:textId="097A8833" w:rsidR="00A62015" w:rsidRPr="003048E6" w:rsidRDefault="00A62015" w:rsidP="00A62015">
            <w:pPr>
              <w:rPr>
                <w:sz w:val="24"/>
                <w:szCs w:val="24"/>
              </w:rPr>
            </w:pPr>
            <w:r>
              <w:rPr>
                <w:sz w:val="24"/>
                <w:szCs w:val="24"/>
              </w:rPr>
              <w:t xml:space="preserve">There being no further business, the meeting closed at </w:t>
            </w:r>
            <w:r w:rsidR="00D1293D">
              <w:rPr>
                <w:sz w:val="24"/>
                <w:szCs w:val="24"/>
              </w:rPr>
              <w:t>7.49pm</w:t>
            </w:r>
          </w:p>
        </w:tc>
      </w:tr>
    </w:tbl>
    <w:p w14:paraId="0402A9F8" w14:textId="1D5218A3" w:rsidR="004021E9" w:rsidRPr="001125ED" w:rsidRDefault="004021E9" w:rsidP="001125ED">
      <w:pPr>
        <w:rPr>
          <w:bCs/>
          <w:sz w:val="24"/>
          <w:szCs w:val="24"/>
        </w:rPr>
      </w:pPr>
    </w:p>
    <w:sectPr w:rsidR="004021E9" w:rsidRPr="001125ED" w:rsidSect="00857180">
      <w:headerReference w:type="even" r:id="rId9"/>
      <w:headerReference w:type="default" r:id="rId10"/>
      <w:footerReference w:type="even" r:id="rId11"/>
      <w:footerReference w:type="default" r:id="rId12"/>
      <w:headerReference w:type="first" r:id="rId13"/>
      <w:footerReference w:type="first" r:id="rId14"/>
      <w:pgSz w:w="11906" w:h="16838"/>
      <w:pgMar w:top="426"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F2A8" w14:textId="77777777" w:rsidR="00900445" w:rsidRDefault="00900445" w:rsidP="00FB0DC0">
      <w:pPr>
        <w:spacing w:after="0" w:line="240" w:lineRule="auto"/>
      </w:pPr>
      <w:r>
        <w:separator/>
      </w:r>
    </w:p>
  </w:endnote>
  <w:endnote w:type="continuationSeparator" w:id="0">
    <w:p w14:paraId="09C2A6BD" w14:textId="77777777" w:rsidR="00900445" w:rsidRDefault="00900445" w:rsidP="00FB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E6B6" w14:textId="77777777" w:rsidR="00370716" w:rsidRDefault="00370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2DB8" w14:textId="77777777" w:rsidR="00370716" w:rsidRDefault="00370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3FD6" w14:textId="77777777" w:rsidR="00370716" w:rsidRDefault="0037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E607" w14:textId="77777777" w:rsidR="00900445" w:rsidRDefault="00900445" w:rsidP="00FB0DC0">
      <w:pPr>
        <w:spacing w:after="0" w:line="240" w:lineRule="auto"/>
      </w:pPr>
      <w:r>
        <w:separator/>
      </w:r>
    </w:p>
  </w:footnote>
  <w:footnote w:type="continuationSeparator" w:id="0">
    <w:p w14:paraId="3DFE8D5D" w14:textId="77777777" w:rsidR="00900445" w:rsidRDefault="00900445" w:rsidP="00FB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EF2C" w14:textId="77777777" w:rsidR="00370716" w:rsidRDefault="00370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92A" w14:textId="77777777" w:rsidR="00370716" w:rsidRDefault="00370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D229" w14:textId="77777777" w:rsidR="00370716" w:rsidRDefault="00370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47C"/>
    <w:multiLevelType w:val="hybridMultilevel"/>
    <w:tmpl w:val="2486A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27DA1"/>
    <w:multiLevelType w:val="hybridMultilevel"/>
    <w:tmpl w:val="5A0CE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474B8"/>
    <w:multiLevelType w:val="hybridMultilevel"/>
    <w:tmpl w:val="1DB4E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F72F8"/>
    <w:multiLevelType w:val="hybridMultilevel"/>
    <w:tmpl w:val="C3123C8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86864"/>
    <w:multiLevelType w:val="hybridMultilevel"/>
    <w:tmpl w:val="2616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41557"/>
    <w:multiLevelType w:val="hybridMultilevel"/>
    <w:tmpl w:val="AC6C2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764CB"/>
    <w:multiLevelType w:val="hybridMultilevel"/>
    <w:tmpl w:val="02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4C1124"/>
    <w:multiLevelType w:val="hybridMultilevel"/>
    <w:tmpl w:val="F654B31C"/>
    <w:lvl w:ilvl="0" w:tplc="54E0B01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5F2FAF"/>
    <w:multiLevelType w:val="hybridMultilevel"/>
    <w:tmpl w:val="22D225DE"/>
    <w:lvl w:ilvl="0" w:tplc="0C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C15E8E"/>
    <w:multiLevelType w:val="hybridMultilevel"/>
    <w:tmpl w:val="94F4D6E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DCF0775"/>
    <w:multiLevelType w:val="hybridMultilevel"/>
    <w:tmpl w:val="91EC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A41ACC"/>
    <w:multiLevelType w:val="hybridMultilevel"/>
    <w:tmpl w:val="891E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CF786C"/>
    <w:multiLevelType w:val="hybridMultilevel"/>
    <w:tmpl w:val="3C3C15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FC3B8C"/>
    <w:multiLevelType w:val="hybridMultilevel"/>
    <w:tmpl w:val="AD02CBBC"/>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2895171">
    <w:abstractNumId w:val="1"/>
  </w:num>
  <w:num w:numId="2" w16cid:durableId="1380744729">
    <w:abstractNumId w:val="5"/>
  </w:num>
  <w:num w:numId="3" w16cid:durableId="335504214">
    <w:abstractNumId w:val="8"/>
  </w:num>
  <w:num w:numId="4" w16cid:durableId="1808623044">
    <w:abstractNumId w:val="7"/>
  </w:num>
  <w:num w:numId="5" w16cid:durableId="1407528759">
    <w:abstractNumId w:val="3"/>
  </w:num>
  <w:num w:numId="6" w16cid:durableId="1241714134">
    <w:abstractNumId w:val="9"/>
  </w:num>
  <w:num w:numId="7" w16cid:durableId="797530458">
    <w:abstractNumId w:val="12"/>
  </w:num>
  <w:num w:numId="8" w16cid:durableId="1947225406">
    <w:abstractNumId w:val="13"/>
  </w:num>
  <w:num w:numId="9" w16cid:durableId="863716004">
    <w:abstractNumId w:val="0"/>
  </w:num>
  <w:num w:numId="10" w16cid:durableId="2018842232">
    <w:abstractNumId w:val="2"/>
  </w:num>
  <w:num w:numId="11" w16cid:durableId="1503351151">
    <w:abstractNumId w:val="10"/>
  </w:num>
  <w:num w:numId="12" w16cid:durableId="1100760625">
    <w:abstractNumId w:val="11"/>
  </w:num>
  <w:num w:numId="13" w16cid:durableId="1540360428">
    <w:abstractNumId w:val="6"/>
  </w:num>
  <w:num w:numId="14" w16cid:durableId="410784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F9"/>
    <w:rsid w:val="00020F66"/>
    <w:rsid w:val="00064676"/>
    <w:rsid w:val="00091BD4"/>
    <w:rsid w:val="0009759C"/>
    <w:rsid w:val="000A5F99"/>
    <w:rsid w:val="000C6B67"/>
    <w:rsid w:val="000D1B06"/>
    <w:rsid w:val="000E5D38"/>
    <w:rsid w:val="000F294B"/>
    <w:rsid w:val="001021A2"/>
    <w:rsid w:val="00104196"/>
    <w:rsid w:val="001125ED"/>
    <w:rsid w:val="00112E76"/>
    <w:rsid w:val="0013266D"/>
    <w:rsid w:val="00135532"/>
    <w:rsid w:val="00156759"/>
    <w:rsid w:val="00161B19"/>
    <w:rsid w:val="00171B53"/>
    <w:rsid w:val="0018380D"/>
    <w:rsid w:val="001964AA"/>
    <w:rsid w:val="001972BA"/>
    <w:rsid w:val="001A0CB6"/>
    <w:rsid w:val="001A1ABB"/>
    <w:rsid w:val="001D277D"/>
    <w:rsid w:val="001E0966"/>
    <w:rsid w:val="001E1A0C"/>
    <w:rsid w:val="001E51B3"/>
    <w:rsid w:val="001E5FE2"/>
    <w:rsid w:val="001F3830"/>
    <w:rsid w:val="001F4564"/>
    <w:rsid w:val="002315F2"/>
    <w:rsid w:val="002B0B86"/>
    <w:rsid w:val="002B1A80"/>
    <w:rsid w:val="002B58C3"/>
    <w:rsid w:val="002B5EAE"/>
    <w:rsid w:val="002D6727"/>
    <w:rsid w:val="003048E6"/>
    <w:rsid w:val="003075F0"/>
    <w:rsid w:val="00370716"/>
    <w:rsid w:val="00387C34"/>
    <w:rsid w:val="00392C67"/>
    <w:rsid w:val="00394A8A"/>
    <w:rsid w:val="004021E9"/>
    <w:rsid w:val="0041174C"/>
    <w:rsid w:val="0045191D"/>
    <w:rsid w:val="00456049"/>
    <w:rsid w:val="004C40C4"/>
    <w:rsid w:val="004C670A"/>
    <w:rsid w:val="004C6DC6"/>
    <w:rsid w:val="004C7E1B"/>
    <w:rsid w:val="004F3DE9"/>
    <w:rsid w:val="00550761"/>
    <w:rsid w:val="005541B6"/>
    <w:rsid w:val="005673B2"/>
    <w:rsid w:val="005938F5"/>
    <w:rsid w:val="005968FE"/>
    <w:rsid w:val="005A6FF6"/>
    <w:rsid w:val="005C2EB2"/>
    <w:rsid w:val="005D00A8"/>
    <w:rsid w:val="005D14CF"/>
    <w:rsid w:val="005E07A9"/>
    <w:rsid w:val="005F0334"/>
    <w:rsid w:val="00622FA3"/>
    <w:rsid w:val="006433B4"/>
    <w:rsid w:val="00650010"/>
    <w:rsid w:val="00652898"/>
    <w:rsid w:val="006C2DD5"/>
    <w:rsid w:val="006F70F9"/>
    <w:rsid w:val="0070377E"/>
    <w:rsid w:val="007213AA"/>
    <w:rsid w:val="00722718"/>
    <w:rsid w:val="007377B0"/>
    <w:rsid w:val="007421BA"/>
    <w:rsid w:val="00757A63"/>
    <w:rsid w:val="0076352D"/>
    <w:rsid w:val="00764D9D"/>
    <w:rsid w:val="00765337"/>
    <w:rsid w:val="00774600"/>
    <w:rsid w:val="007813F1"/>
    <w:rsid w:val="0079765F"/>
    <w:rsid w:val="007A6628"/>
    <w:rsid w:val="007C7429"/>
    <w:rsid w:val="00813F2B"/>
    <w:rsid w:val="00844C04"/>
    <w:rsid w:val="008519A2"/>
    <w:rsid w:val="00857180"/>
    <w:rsid w:val="008859D6"/>
    <w:rsid w:val="008A34CB"/>
    <w:rsid w:val="008C31FF"/>
    <w:rsid w:val="008D0A27"/>
    <w:rsid w:val="008D6C8D"/>
    <w:rsid w:val="008F0C6C"/>
    <w:rsid w:val="00900445"/>
    <w:rsid w:val="00906643"/>
    <w:rsid w:val="0093152C"/>
    <w:rsid w:val="009372EC"/>
    <w:rsid w:val="00962DAD"/>
    <w:rsid w:val="009776E6"/>
    <w:rsid w:val="009D50A6"/>
    <w:rsid w:val="00A3634A"/>
    <w:rsid w:val="00A46C88"/>
    <w:rsid w:val="00A5532B"/>
    <w:rsid w:val="00A62015"/>
    <w:rsid w:val="00A874C5"/>
    <w:rsid w:val="00A90529"/>
    <w:rsid w:val="00AB788A"/>
    <w:rsid w:val="00AD0F3B"/>
    <w:rsid w:val="00AF7797"/>
    <w:rsid w:val="00B02495"/>
    <w:rsid w:val="00B225C8"/>
    <w:rsid w:val="00B318B2"/>
    <w:rsid w:val="00B417DD"/>
    <w:rsid w:val="00B51044"/>
    <w:rsid w:val="00B64C8C"/>
    <w:rsid w:val="00B84E75"/>
    <w:rsid w:val="00B95563"/>
    <w:rsid w:val="00BA4998"/>
    <w:rsid w:val="00BA7605"/>
    <w:rsid w:val="00BC4792"/>
    <w:rsid w:val="00BC7F20"/>
    <w:rsid w:val="00C20773"/>
    <w:rsid w:val="00C70BE4"/>
    <w:rsid w:val="00C908E4"/>
    <w:rsid w:val="00C93AE5"/>
    <w:rsid w:val="00CA6B03"/>
    <w:rsid w:val="00CB163C"/>
    <w:rsid w:val="00CC050B"/>
    <w:rsid w:val="00CC22CC"/>
    <w:rsid w:val="00CC23A3"/>
    <w:rsid w:val="00CC3A0C"/>
    <w:rsid w:val="00CD1C2C"/>
    <w:rsid w:val="00CD70FA"/>
    <w:rsid w:val="00D118FB"/>
    <w:rsid w:val="00D1293D"/>
    <w:rsid w:val="00D2373E"/>
    <w:rsid w:val="00D2740F"/>
    <w:rsid w:val="00D672DE"/>
    <w:rsid w:val="00D81899"/>
    <w:rsid w:val="00D81E9D"/>
    <w:rsid w:val="00D85CAB"/>
    <w:rsid w:val="00DB5986"/>
    <w:rsid w:val="00DE346D"/>
    <w:rsid w:val="00DE4D05"/>
    <w:rsid w:val="00DF0FE2"/>
    <w:rsid w:val="00E25E6D"/>
    <w:rsid w:val="00E35269"/>
    <w:rsid w:val="00E50316"/>
    <w:rsid w:val="00E61125"/>
    <w:rsid w:val="00E76EE7"/>
    <w:rsid w:val="00E81DAF"/>
    <w:rsid w:val="00EA1AFE"/>
    <w:rsid w:val="00EA2911"/>
    <w:rsid w:val="00EC41F2"/>
    <w:rsid w:val="00EE298D"/>
    <w:rsid w:val="00F26FE3"/>
    <w:rsid w:val="00F35DE2"/>
    <w:rsid w:val="00F50A78"/>
    <w:rsid w:val="00F527FB"/>
    <w:rsid w:val="00F67BD6"/>
    <w:rsid w:val="00FB0DC0"/>
    <w:rsid w:val="00FB3F86"/>
    <w:rsid w:val="00FC3FD4"/>
    <w:rsid w:val="00FD29D4"/>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96"/>
    <w:pPr>
      <w:spacing w:after="200" w:line="276" w:lineRule="auto"/>
    </w:pPr>
    <w:rPr>
      <w:sz w:val="22"/>
      <w:szCs w:val="22"/>
      <w:lang w:val="en-GB"/>
    </w:rPr>
  </w:style>
  <w:style w:type="paragraph" w:styleId="Heading3">
    <w:name w:val="heading 3"/>
    <w:basedOn w:val="Normal"/>
    <w:link w:val="Heading3Char"/>
    <w:uiPriority w:val="9"/>
    <w:qFormat/>
    <w:rsid w:val="00020F66"/>
    <w:pPr>
      <w:spacing w:before="100" w:beforeAutospacing="1" w:after="100" w:afterAutospacing="1" w:line="240" w:lineRule="auto"/>
      <w:outlineLvl w:val="2"/>
    </w:pPr>
    <w:rPr>
      <w:rFonts w:ascii="Times New Roman" w:eastAsia="Times New Roman" w:hAnsi="Times New Roman"/>
      <w:b/>
      <w:bCs/>
      <w:sz w:val="27"/>
      <w:szCs w:val="27"/>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F9"/>
    <w:pPr>
      <w:ind w:left="720"/>
      <w:contextualSpacing/>
    </w:pPr>
  </w:style>
  <w:style w:type="paragraph" w:styleId="Header">
    <w:name w:val="header"/>
    <w:basedOn w:val="Normal"/>
    <w:link w:val="HeaderChar"/>
    <w:uiPriority w:val="99"/>
    <w:unhideWhenUsed/>
    <w:rsid w:val="00FB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C0"/>
    <w:rPr>
      <w:sz w:val="22"/>
      <w:szCs w:val="22"/>
      <w:lang w:val="en-GB"/>
    </w:rPr>
  </w:style>
  <w:style w:type="paragraph" w:styleId="Footer">
    <w:name w:val="footer"/>
    <w:basedOn w:val="Normal"/>
    <w:link w:val="FooterChar"/>
    <w:uiPriority w:val="99"/>
    <w:unhideWhenUsed/>
    <w:rsid w:val="00FB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C0"/>
    <w:rPr>
      <w:sz w:val="22"/>
      <w:szCs w:val="22"/>
      <w:lang w:val="en-GB"/>
    </w:rPr>
  </w:style>
  <w:style w:type="paragraph" w:styleId="BalloonText">
    <w:name w:val="Balloon Text"/>
    <w:basedOn w:val="Normal"/>
    <w:link w:val="BalloonTextChar"/>
    <w:uiPriority w:val="99"/>
    <w:semiHidden/>
    <w:unhideWhenUsed/>
    <w:rsid w:val="00C9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E4"/>
    <w:rPr>
      <w:rFonts w:ascii="Tahoma" w:hAnsi="Tahoma" w:cs="Tahoma"/>
      <w:sz w:val="16"/>
      <w:szCs w:val="16"/>
      <w:lang w:val="en-GB"/>
    </w:rPr>
  </w:style>
  <w:style w:type="table" w:styleId="TableGrid">
    <w:name w:val="Table Grid"/>
    <w:basedOn w:val="TableNormal"/>
    <w:uiPriority w:val="59"/>
    <w:rsid w:val="001A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21E9"/>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Hyperlink">
    <w:name w:val="Hyperlink"/>
    <w:basedOn w:val="DefaultParagraphFont"/>
    <w:uiPriority w:val="99"/>
    <w:unhideWhenUsed/>
    <w:rsid w:val="001972BA"/>
    <w:rPr>
      <w:color w:val="0563C1" w:themeColor="hyperlink"/>
      <w:u w:val="single"/>
    </w:rPr>
  </w:style>
  <w:style w:type="paragraph" w:styleId="Revision">
    <w:name w:val="Revision"/>
    <w:hidden/>
    <w:uiPriority w:val="99"/>
    <w:semiHidden/>
    <w:rsid w:val="00CA6B03"/>
    <w:rPr>
      <w:sz w:val="22"/>
      <w:szCs w:val="22"/>
      <w:lang w:val="en-GB"/>
    </w:rPr>
  </w:style>
  <w:style w:type="character" w:customStyle="1" w:styleId="Heading3Char">
    <w:name w:val="Heading 3 Char"/>
    <w:basedOn w:val="DefaultParagraphFont"/>
    <w:link w:val="Heading3"/>
    <w:uiPriority w:val="9"/>
    <w:rsid w:val="00020F66"/>
    <w:rPr>
      <w:rFonts w:ascii="Times New Roman" w:eastAsia="Times New Roman" w:hAnsi="Times New Roman"/>
      <w:b/>
      <w:bCs/>
      <w:sz w:val="27"/>
      <w:szCs w:val="27"/>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81158">
      <w:bodyDiv w:val="1"/>
      <w:marLeft w:val="0"/>
      <w:marRight w:val="0"/>
      <w:marTop w:val="0"/>
      <w:marBottom w:val="0"/>
      <w:divBdr>
        <w:top w:val="none" w:sz="0" w:space="0" w:color="auto"/>
        <w:left w:val="none" w:sz="0" w:space="0" w:color="auto"/>
        <w:bottom w:val="none" w:sz="0" w:space="0" w:color="auto"/>
        <w:right w:val="none" w:sz="0" w:space="0" w:color="auto"/>
      </w:divBdr>
    </w:div>
    <w:div w:id="345518004">
      <w:bodyDiv w:val="1"/>
      <w:marLeft w:val="0"/>
      <w:marRight w:val="0"/>
      <w:marTop w:val="0"/>
      <w:marBottom w:val="0"/>
      <w:divBdr>
        <w:top w:val="none" w:sz="0" w:space="0" w:color="auto"/>
        <w:left w:val="none" w:sz="0" w:space="0" w:color="auto"/>
        <w:bottom w:val="none" w:sz="0" w:space="0" w:color="auto"/>
        <w:right w:val="none" w:sz="0" w:space="0" w:color="auto"/>
      </w:divBdr>
      <w:divsChild>
        <w:div w:id="1845245432">
          <w:marLeft w:val="0"/>
          <w:marRight w:val="0"/>
          <w:marTop w:val="0"/>
          <w:marBottom w:val="0"/>
          <w:divBdr>
            <w:top w:val="none" w:sz="0" w:space="0" w:color="auto"/>
            <w:left w:val="none" w:sz="0" w:space="0" w:color="auto"/>
            <w:bottom w:val="none" w:sz="0" w:space="0" w:color="auto"/>
            <w:right w:val="none" w:sz="0" w:space="0" w:color="auto"/>
          </w:divBdr>
          <w:divsChild>
            <w:div w:id="800882316">
              <w:marLeft w:val="0"/>
              <w:marRight w:val="0"/>
              <w:marTop w:val="0"/>
              <w:marBottom w:val="0"/>
              <w:divBdr>
                <w:top w:val="none" w:sz="0" w:space="0" w:color="auto"/>
                <w:left w:val="none" w:sz="0" w:space="0" w:color="auto"/>
                <w:bottom w:val="none" w:sz="0" w:space="0" w:color="auto"/>
                <w:right w:val="none" w:sz="0" w:space="0" w:color="auto"/>
              </w:divBdr>
              <w:divsChild>
                <w:div w:id="489566690">
                  <w:marLeft w:val="0"/>
                  <w:marRight w:val="0"/>
                  <w:marTop w:val="0"/>
                  <w:marBottom w:val="0"/>
                  <w:divBdr>
                    <w:top w:val="none" w:sz="0" w:space="0" w:color="auto"/>
                    <w:left w:val="none" w:sz="0" w:space="0" w:color="auto"/>
                    <w:bottom w:val="none" w:sz="0" w:space="0" w:color="auto"/>
                    <w:right w:val="none" w:sz="0" w:space="0" w:color="auto"/>
                  </w:divBdr>
                  <w:divsChild>
                    <w:div w:id="701713100">
                      <w:marLeft w:val="0"/>
                      <w:marRight w:val="0"/>
                      <w:marTop w:val="0"/>
                      <w:marBottom w:val="0"/>
                      <w:divBdr>
                        <w:top w:val="none" w:sz="0" w:space="0" w:color="auto"/>
                        <w:left w:val="none" w:sz="0" w:space="0" w:color="auto"/>
                        <w:bottom w:val="none" w:sz="0" w:space="0" w:color="auto"/>
                        <w:right w:val="none" w:sz="0" w:space="0" w:color="auto"/>
                      </w:divBdr>
                      <w:divsChild>
                        <w:div w:id="1884636549">
                          <w:marLeft w:val="0"/>
                          <w:marRight w:val="0"/>
                          <w:marTop w:val="0"/>
                          <w:marBottom w:val="0"/>
                          <w:divBdr>
                            <w:top w:val="none" w:sz="0" w:space="0" w:color="auto"/>
                            <w:left w:val="none" w:sz="0" w:space="0" w:color="auto"/>
                            <w:bottom w:val="none" w:sz="0" w:space="0" w:color="auto"/>
                            <w:right w:val="none" w:sz="0" w:space="0" w:color="auto"/>
                          </w:divBdr>
                          <w:divsChild>
                            <w:div w:id="724334943">
                              <w:marLeft w:val="0"/>
                              <w:marRight w:val="0"/>
                              <w:marTop w:val="0"/>
                              <w:marBottom w:val="0"/>
                              <w:divBdr>
                                <w:top w:val="none" w:sz="0" w:space="0" w:color="auto"/>
                                <w:left w:val="single" w:sz="6" w:space="0" w:color="E5E3E3"/>
                                <w:bottom w:val="none" w:sz="0" w:space="0" w:color="auto"/>
                                <w:right w:val="none" w:sz="0" w:space="0" w:color="auto"/>
                              </w:divBdr>
                              <w:divsChild>
                                <w:div w:id="1518158830">
                                  <w:marLeft w:val="0"/>
                                  <w:marRight w:val="0"/>
                                  <w:marTop w:val="0"/>
                                  <w:marBottom w:val="0"/>
                                  <w:divBdr>
                                    <w:top w:val="none" w:sz="0" w:space="0" w:color="auto"/>
                                    <w:left w:val="none" w:sz="0" w:space="0" w:color="auto"/>
                                    <w:bottom w:val="none" w:sz="0" w:space="0" w:color="auto"/>
                                    <w:right w:val="none" w:sz="0" w:space="0" w:color="auto"/>
                                  </w:divBdr>
                                  <w:divsChild>
                                    <w:div w:id="306588070">
                                      <w:marLeft w:val="0"/>
                                      <w:marRight w:val="0"/>
                                      <w:marTop w:val="0"/>
                                      <w:marBottom w:val="0"/>
                                      <w:divBdr>
                                        <w:top w:val="none" w:sz="0" w:space="0" w:color="auto"/>
                                        <w:left w:val="none" w:sz="0" w:space="0" w:color="auto"/>
                                        <w:bottom w:val="none" w:sz="0" w:space="0" w:color="auto"/>
                                        <w:right w:val="none" w:sz="0" w:space="0" w:color="auto"/>
                                      </w:divBdr>
                                      <w:divsChild>
                                        <w:div w:id="1939291311">
                                          <w:marLeft w:val="0"/>
                                          <w:marRight w:val="0"/>
                                          <w:marTop w:val="0"/>
                                          <w:marBottom w:val="0"/>
                                          <w:divBdr>
                                            <w:top w:val="none" w:sz="0" w:space="0" w:color="auto"/>
                                            <w:left w:val="none" w:sz="0" w:space="0" w:color="auto"/>
                                            <w:bottom w:val="none" w:sz="0" w:space="0" w:color="auto"/>
                                            <w:right w:val="none" w:sz="0" w:space="0" w:color="auto"/>
                                          </w:divBdr>
                                          <w:divsChild>
                                            <w:div w:id="1448041011">
                                              <w:marLeft w:val="0"/>
                                              <w:marRight w:val="0"/>
                                              <w:marTop w:val="0"/>
                                              <w:marBottom w:val="0"/>
                                              <w:divBdr>
                                                <w:top w:val="none" w:sz="0" w:space="0" w:color="auto"/>
                                                <w:left w:val="none" w:sz="0" w:space="0" w:color="auto"/>
                                                <w:bottom w:val="none" w:sz="0" w:space="0" w:color="auto"/>
                                                <w:right w:val="none" w:sz="0" w:space="0" w:color="auto"/>
                                              </w:divBdr>
                                              <w:divsChild>
                                                <w:div w:id="2053916682">
                                                  <w:marLeft w:val="0"/>
                                                  <w:marRight w:val="0"/>
                                                  <w:marTop w:val="0"/>
                                                  <w:marBottom w:val="0"/>
                                                  <w:divBdr>
                                                    <w:top w:val="none" w:sz="0" w:space="0" w:color="auto"/>
                                                    <w:left w:val="none" w:sz="0" w:space="0" w:color="auto"/>
                                                    <w:bottom w:val="none" w:sz="0" w:space="0" w:color="auto"/>
                                                    <w:right w:val="none" w:sz="0" w:space="0" w:color="auto"/>
                                                  </w:divBdr>
                                                  <w:divsChild>
                                                    <w:div w:id="443382128">
                                                      <w:marLeft w:val="0"/>
                                                      <w:marRight w:val="0"/>
                                                      <w:marTop w:val="0"/>
                                                      <w:marBottom w:val="0"/>
                                                      <w:divBdr>
                                                        <w:top w:val="none" w:sz="0" w:space="0" w:color="auto"/>
                                                        <w:left w:val="none" w:sz="0" w:space="0" w:color="auto"/>
                                                        <w:bottom w:val="none" w:sz="0" w:space="0" w:color="auto"/>
                                                        <w:right w:val="none" w:sz="0" w:space="0" w:color="auto"/>
                                                      </w:divBdr>
                                                      <w:divsChild>
                                                        <w:div w:id="1405910596">
                                                          <w:marLeft w:val="480"/>
                                                          <w:marRight w:val="0"/>
                                                          <w:marTop w:val="0"/>
                                                          <w:marBottom w:val="0"/>
                                                          <w:divBdr>
                                                            <w:top w:val="none" w:sz="0" w:space="0" w:color="auto"/>
                                                            <w:left w:val="none" w:sz="0" w:space="0" w:color="auto"/>
                                                            <w:bottom w:val="none" w:sz="0" w:space="0" w:color="auto"/>
                                                            <w:right w:val="none" w:sz="0" w:space="0" w:color="auto"/>
                                                          </w:divBdr>
                                                          <w:divsChild>
                                                            <w:div w:id="2013877439">
                                                              <w:marLeft w:val="0"/>
                                                              <w:marRight w:val="0"/>
                                                              <w:marTop w:val="0"/>
                                                              <w:marBottom w:val="0"/>
                                                              <w:divBdr>
                                                                <w:top w:val="none" w:sz="0" w:space="0" w:color="auto"/>
                                                                <w:left w:val="none" w:sz="0" w:space="0" w:color="auto"/>
                                                                <w:bottom w:val="none" w:sz="0" w:space="0" w:color="auto"/>
                                                                <w:right w:val="none" w:sz="0" w:space="0" w:color="auto"/>
                                                              </w:divBdr>
                                                              <w:divsChild>
                                                                <w:div w:id="379477732">
                                                                  <w:marLeft w:val="0"/>
                                                                  <w:marRight w:val="0"/>
                                                                  <w:marTop w:val="0"/>
                                                                  <w:marBottom w:val="0"/>
                                                                  <w:divBdr>
                                                                    <w:top w:val="none" w:sz="0" w:space="0" w:color="auto"/>
                                                                    <w:left w:val="none" w:sz="0" w:space="0" w:color="auto"/>
                                                                    <w:bottom w:val="none" w:sz="0" w:space="0" w:color="auto"/>
                                                                    <w:right w:val="none" w:sz="0" w:space="0" w:color="auto"/>
                                                                  </w:divBdr>
                                                                  <w:divsChild>
                                                                    <w:div w:id="400642238">
                                                                      <w:marLeft w:val="0"/>
                                                                      <w:marRight w:val="0"/>
                                                                      <w:marTop w:val="240"/>
                                                                      <w:marBottom w:val="0"/>
                                                                      <w:divBdr>
                                                                        <w:top w:val="none" w:sz="0" w:space="0" w:color="auto"/>
                                                                        <w:left w:val="none" w:sz="0" w:space="0" w:color="auto"/>
                                                                        <w:bottom w:val="none" w:sz="0" w:space="0" w:color="auto"/>
                                                                        <w:right w:val="none" w:sz="0" w:space="0" w:color="auto"/>
                                                                      </w:divBdr>
                                                                      <w:divsChild>
                                                                        <w:div w:id="317153728">
                                                                          <w:marLeft w:val="0"/>
                                                                          <w:marRight w:val="0"/>
                                                                          <w:marTop w:val="0"/>
                                                                          <w:marBottom w:val="0"/>
                                                                          <w:divBdr>
                                                                            <w:top w:val="none" w:sz="0" w:space="0" w:color="auto"/>
                                                                            <w:left w:val="none" w:sz="0" w:space="0" w:color="auto"/>
                                                                            <w:bottom w:val="none" w:sz="0" w:space="0" w:color="auto"/>
                                                                            <w:right w:val="none" w:sz="0" w:space="0" w:color="auto"/>
                                                                          </w:divBdr>
                                                                          <w:divsChild>
                                                                            <w:div w:id="739327715">
                                                                              <w:marLeft w:val="0"/>
                                                                              <w:marRight w:val="0"/>
                                                                              <w:marTop w:val="0"/>
                                                                              <w:marBottom w:val="0"/>
                                                                              <w:divBdr>
                                                                                <w:top w:val="none" w:sz="0" w:space="0" w:color="auto"/>
                                                                                <w:left w:val="none" w:sz="0" w:space="0" w:color="auto"/>
                                                                                <w:bottom w:val="none" w:sz="0" w:space="0" w:color="auto"/>
                                                                                <w:right w:val="none" w:sz="0" w:space="0" w:color="auto"/>
                                                                              </w:divBdr>
                                                                              <w:divsChild>
                                                                                <w:div w:id="1814445625">
                                                                                  <w:marLeft w:val="0"/>
                                                                                  <w:marRight w:val="0"/>
                                                                                  <w:marTop w:val="0"/>
                                                                                  <w:marBottom w:val="0"/>
                                                                                  <w:divBdr>
                                                                                    <w:top w:val="none" w:sz="0" w:space="0" w:color="auto"/>
                                                                                    <w:left w:val="none" w:sz="0" w:space="0" w:color="auto"/>
                                                                                    <w:bottom w:val="none" w:sz="0" w:space="0" w:color="auto"/>
                                                                                    <w:right w:val="none" w:sz="0" w:space="0" w:color="auto"/>
                                                                                  </w:divBdr>
                                                                                  <w:divsChild>
                                                                                    <w:div w:id="1091895716">
                                                                                      <w:marLeft w:val="0"/>
                                                                                      <w:marRight w:val="0"/>
                                                                                      <w:marTop w:val="0"/>
                                                                                      <w:marBottom w:val="0"/>
                                                                                      <w:divBdr>
                                                                                        <w:top w:val="none" w:sz="0" w:space="0" w:color="auto"/>
                                                                                        <w:left w:val="none" w:sz="0" w:space="0" w:color="auto"/>
                                                                                        <w:bottom w:val="none" w:sz="0" w:space="0" w:color="auto"/>
                                                                                        <w:right w:val="none" w:sz="0" w:space="0" w:color="auto"/>
                                                                                      </w:divBdr>
                                                                                      <w:divsChild>
                                                                                        <w:div w:id="2111971128">
                                                                                          <w:marLeft w:val="0"/>
                                                                                          <w:marRight w:val="0"/>
                                                                                          <w:marTop w:val="0"/>
                                                                                          <w:marBottom w:val="0"/>
                                                                                          <w:divBdr>
                                                                                            <w:top w:val="none" w:sz="0" w:space="0" w:color="auto"/>
                                                                                            <w:left w:val="none" w:sz="0" w:space="0" w:color="auto"/>
                                                                                            <w:bottom w:val="none" w:sz="0" w:space="0" w:color="auto"/>
                                                                                            <w:right w:val="none" w:sz="0" w:space="0" w:color="auto"/>
                                                                                          </w:divBdr>
                                                                                          <w:divsChild>
                                                                                            <w:div w:id="1558083639">
                                                                                              <w:marLeft w:val="0"/>
                                                                                              <w:marRight w:val="0"/>
                                                                                              <w:marTop w:val="0"/>
                                                                                              <w:marBottom w:val="0"/>
                                                                                              <w:divBdr>
                                                                                                <w:top w:val="none" w:sz="0" w:space="0" w:color="auto"/>
                                                                                                <w:left w:val="none" w:sz="0" w:space="0" w:color="auto"/>
                                                                                                <w:bottom w:val="none" w:sz="0" w:space="0" w:color="auto"/>
                                                                                                <w:right w:val="none" w:sz="0" w:space="0" w:color="auto"/>
                                                                                              </w:divBdr>
                                                                                              <w:divsChild>
                                                                                                <w:div w:id="205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2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A622-381F-486A-8E9C-5A1775D2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2022-10-27T05:40:00Z</dcterms:created>
  <dcterms:modified xsi:type="dcterms:W3CDTF">2022-10-27T05:40:00Z</dcterms:modified>
</cp:coreProperties>
</file>